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17550C9" w14:textId="77777777" w:rsidR="00D24032" w:rsidRPr="00046738" w:rsidRDefault="00D24032" w:rsidP="00D24032">
      <w:pPr>
        <w:rPr>
          <w:rStyle w:val="normaltextrun"/>
          <w:rFonts w:ascii="Knockout 50 Welterweight" w:hAnsi="Knockout 50 Welterweight" w:cs="Times New Roman"/>
          <w:color w:val="0085CA"/>
          <w:kern w:val="0"/>
          <w:sz w:val="20"/>
          <w:szCs w:val="20"/>
          <w:lang w:eastAsia="en-GB"/>
          <w14:ligatures w14:val="none"/>
        </w:rPr>
      </w:pPr>
      <w:r w:rsidRPr="00046738">
        <w:rPr>
          <w:rStyle w:val="normaltextrun"/>
          <w:rFonts w:ascii="Knockout 50 Welterweight" w:hAnsi="Knockout 50 Welterweight" w:cs="Times New Roman"/>
          <w:color w:val="0085CA"/>
          <w:kern w:val="0"/>
          <w:sz w:val="20"/>
          <w:szCs w:val="20"/>
          <w:lang w:eastAsia="en-GB"/>
          <w14:ligatures w14:val="none"/>
        </w:rPr>
        <w:t>Template release instructions</w:t>
      </w:r>
      <w:r>
        <w:rPr>
          <w:rStyle w:val="normaltextrun"/>
          <w:rFonts w:ascii="Knockout 50 Welterweight" w:hAnsi="Knockout 50 Welterweight" w:cs="Times New Roman"/>
          <w:color w:val="0085CA"/>
          <w:kern w:val="0"/>
          <w:sz w:val="20"/>
          <w:szCs w:val="20"/>
          <w:lang w:eastAsia="en-GB"/>
          <w14:ligatures w14:val="none"/>
        </w:rPr>
        <w:t>:</w:t>
      </w:r>
    </w:p>
    <w:p w14:paraId="1CA911DA" w14:textId="77777777" w:rsidR="00D24032" w:rsidRPr="00046738" w:rsidRDefault="00D24032" w:rsidP="00D24032">
      <w:pPr>
        <w:pStyle w:val="ListParagraph"/>
        <w:numPr>
          <w:ilvl w:val="0"/>
          <w:numId w:val="31"/>
        </w:numPr>
        <w:rPr>
          <w:rStyle w:val="normaltextrun"/>
          <w:rFonts w:ascii="Knockout 50 Welterweight" w:hAnsi="Knockout 50 Welterweight" w:cs="Times New Roman"/>
          <w:kern w:val="0"/>
          <w:sz w:val="20"/>
          <w:szCs w:val="20"/>
          <w:lang w:eastAsia="en-GB"/>
          <w14:ligatures w14:val="none"/>
        </w:rPr>
      </w:pPr>
      <w:r w:rsidRPr="00046738">
        <w:rPr>
          <w:rStyle w:val="normaltextrun"/>
          <w:rFonts w:ascii="Knockout 50 Welterweight" w:hAnsi="Knockout 50 Welterweight" w:cs="Times New Roman"/>
          <w:kern w:val="0"/>
          <w:sz w:val="20"/>
          <w:szCs w:val="20"/>
          <w:lang w:eastAsia="en-GB"/>
          <w14:ligatures w14:val="none"/>
        </w:rPr>
        <w:t>Replace phrases/words in red with your info, and any additional information you want to include, then change all font colour to black</w:t>
      </w:r>
    </w:p>
    <w:p w14:paraId="1D1EA214" w14:textId="77777777" w:rsidR="00D24032" w:rsidRPr="00046738" w:rsidRDefault="00D24032" w:rsidP="00D24032">
      <w:pPr>
        <w:pStyle w:val="ListParagraph"/>
        <w:numPr>
          <w:ilvl w:val="0"/>
          <w:numId w:val="31"/>
        </w:numPr>
        <w:rPr>
          <w:rStyle w:val="normaltextrun"/>
          <w:rFonts w:ascii="Knockout 50 Welterweight" w:hAnsi="Knockout 50 Welterweight" w:cs="Times New Roman"/>
          <w:kern w:val="0"/>
          <w:sz w:val="20"/>
          <w:szCs w:val="20"/>
          <w:lang w:eastAsia="en-GB"/>
          <w14:ligatures w14:val="none"/>
        </w:rPr>
      </w:pPr>
      <w:r w:rsidRPr="00046738">
        <w:rPr>
          <w:rStyle w:val="normaltextrun"/>
          <w:rFonts w:ascii="Knockout 50 Welterweight" w:hAnsi="Knockout 50 Welterweight" w:cs="Times New Roman"/>
          <w:kern w:val="0"/>
          <w:sz w:val="20"/>
          <w:szCs w:val="20"/>
          <w:lang w:eastAsia="en-GB"/>
          <w14:ligatures w14:val="none"/>
        </w:rPr>
        <w:t>Click ‘file’, then ‘save as’ and save the file to your PC</w:t>
      </w:r>
    </w:p>
    <w:p w14:paraId="3B3C907D" w14:textId="77777777" w:rsidR="00D24032" w:rsidRPr="00046738" w:rsidRDefault="00D24032" w:rsidP="00D24032">
      <w:pPr>
        <w:pStyle w:val="ListParagraph"/>
        <w:numPr>
          <w:ilvl w:val="0"/>
          <w:numId w:val="31"/>
        </w:numPr>
        <w:rPr>
          <w:rStyle w:val="normaltextrun"/>
          <w:rFonts w:ascii="Knockout 50 Welterweight" w:hAnsi="Knockout 50 Welterweight" w:cs="Times New Roman"/>
          <w:kern w:val="0"/>
          <w:sz w:val="20"/>
          <w:szCs w:val="20"/>
          <w:lang w:eastAsia="en-GB"/>
          <w14:ligatures w14:val="none"/>
        </w:rPr>
      </w:pPr>
      <w:r w:rsidRPr="00046738">
        <w:rPr>
          <w:rStyle w:val="normaltextrun"/>
          <w:rFonts w:ascii="Knockout 50 Welterweight" w:hAnsi="Knockout 50 Welterweight" w:cs="Times New Roman"/>
          <w:kern w:val="0"/>
          <w:sz w:val="20"/>
          <w:szCs w:val="20"/>
          <w:lang w:eastAsia="en-GB"/>
          <w14:ligatures w14:val="none"/>
        </w:rPr>
        <w:t>Find your local newspaper’s contact details, often found on the ‘Contact Us’ page of their website</w:t>
      </w:r>
    </w:p>
    <w:p w14:paraId="6E847DA3" w14:textId="06513E80" w:rsidR="00D24032" w:rsidRDefault="00D24032" w:rsidP="00D24032">
      <w:pPr>
        <w:pStyle w:val="ListParagraph"/>
        <w:numPr>
          <w:ilvl w:val="0"/>
          <w:numId w:val="31"/>
        </w:numPr>
        <w:rPr>
          <w:rStyle w:val="normaltextrun"/>
          <w:rFonts w:ascii="Knockout 50 Welterweight" w:hAnsi="Knockout 50 Welterweight" w:cs="Times New Roman"/>
          <w:kern w:val="0"/>
          <w:sz w:val="20"/>
          <w:szCs w:val="20"/>
          <w:lang w:eastAsia="en-GB"/>
          <w14:ligatures w14:val="none"/>
        </w:rPr>
      </w:pPr>
      <w:r w:rsidRPr="00046738">
        <w:rPr>
          <w:rStyle w:val="normaltextrun"/>
          <w:rFonts w:ascii="Knockout 50 Welterweight" w:hAnsi="Knockout 50 Welterweight" w:cs="Times New Roman"/>
          <w:kern w:val="0"/>
          <w:sz w:val="20"/>
          <w:szCs w:val="20"/>
          <w:lang w:eastAsia="en-GB"/>
          <w14:ligatures w14:val="none"/>
        </w:rPr>
        <w:t xml:space="preserve">Email the press release and any </w:t>
      </w:r>
      <w:r>
        <w:rPr>
          <w:rStyle w:val="normaltextrun"/>
          <w:rFonts w:ascii="Knockout 50 Welterweight" w:hAnsi="Knockout 50 Welterweight" w:cs="Times New Roman"/>
          <w:kern w:val="0"/>
          <w:sz w:val="20"/>
          <w:szCs w:val="20"/>
          <w:lang w:eastAsia="en-GB"/>
          <w14:ligatures w14:val="none"/>
        </w:rPr>
        <w:t xml:space="preserve">relevant </w:t>
      </w:r>
      <w:r w:rsidRPr="00046738">
        <w:rPr>
          <w:rStyle w:val="normaltextrun"/>
          <w:rFonts w:ascii="Knockout 50 Welterweight" w:hAnsi="Knockout 50 Welterweight" w:cs="Times New Roman"/>
          <w:kern w:val="0"/>
          <w:sz w:val="20"/>
          <w:szCs w:val="20"/>
          <w:lang w:eastAsia="en-GB"/>
          <w14:ligatures w14:val="none"/>
        </w:rPr>
        <w:t>photos to your local newspaper</w:t>
      </w:r>
    </w:p>
    <w:p w14:paraId="500F803C" w14:textId="77777777" w:rsidR="00D24032" w:rsidRPr="00D24032" w:rsidRDefault="00D24032" w:rsidP="00D24032">
      <w:pPr>
        <w:pStyle w:val="ListParagraph"/>
        <w:rPr>
          <w:rStyle w:val="normaltextrun"/>
          <w:rFonts w:ascii="Knockout 50 Welterweight" w:hAnsi="Knockout 50 Welterweight" w:cs="Times New Roman"/>
          <w:kern w:val="0"/>
          <w:sz w:val="20"/>
          <w:szCs w:val="20"/>
          <w:lang w:eastAsia="en-GB"/>
          <w14:ligatures w14:val="none"/>
        </w:rPr>
      </w:pPr>
    </w:p>
    <w:p w14:paraId="5AF78797" w14:textId="2A6B4038" w:rsidR="00AC32AE" w:rsidRPr="00AC32AE" w:rsidRDefault="00AC32AE" w:rsidP="00AC32AE">
      <w:pPr>
        <w:rPr>
          <w:rStyle w:val="normaltextrun"/>
          <w:rFonts w:ascii="Knockout 50 Welterweight" w:hAnsi="Knockout 50 Welterweight" w:cs="Times New Roman"/>
          <w:color w:val="0085CA"/>
          <w:kern w:val="0"/>
          <w:sz w:val="36"/>
          <w:szCs w:val="36"/>
          <w:lang w:eastAsia="en-GB"/>
          <w14:ligatures w14:val="none"/>
        </w:rPr>
      </w:pPr>
      <w:r w:rsidRPr="00AC32AE">
        <w:rPr>
          <w:rStyle w:val="normaltextrun"/>
          <w:rFonts w:ascii="Knockout 50 Welterweight" w:hAnsi="Knockout 50 Welterweight" w:cs="Times New Roman"/>
          <w:color w:val="0085CA"/>
          <w:kern w:val="0"/>
          <w:sz w:val="36"/>
          <w:szCs w:val="36"/>
          <w:lang w:eastAsia="en-GB"/>
          <w14:ligatures w14:val="none"/>
        </w:rPr>
        <w:t>Sports News Release</w:t>
      </w:r>
      <w:r w:rsidRPr="00AC32AE">
        <w:rPr>
          <w:rStyle w:val="normaltextrun"/>
          <w:rFonts w:ascii="Knockout 50 Welterweight" w:hAnsi="Knockout 50 Welterweight" w:cs="Times New Roman"/>
          <w:color w:val="0085CA"/>
          <w:kern w:val="0"/>
          <w:sz w:val="36"/>
          <w:szCs w:val="36"/>
          <w:lang w:eastAsia="en-GB"/>
          <w14:ligatures w14:val="none"/>
        </w:rPr>
        <w:tab/>
      </w:r>
      <w:r w:rsidRPr="00AC32AE">
        <w:rPr>
          <w:rStyle w:val="normaltextrun"/>
          <w:rFonts w:ascii="Knockout 50 Welterweight" w:hAnsi="Knockout 50 Welterweight" w:cs="Times New Roman"/>
          <w:color w:val="0085CA"/>
          <w:kern w:val="0"/>
          <w:sz w:val="36"/>
          <w:szCs w:val="36"/>
          <w:lang w:eastAsia="en-GB"/>
          <w14:ligatures w14:val="none"/>
        </w:rPr>
        <w:tab/>
      </w:r>
      <w:r w:rsidRPr="00AC32AE">
        <w:rPr>
          <w:rStyle w:val="normaltextrun"/>
          <w:rFonts w:ascii="Knockout 50 Welterweight" w:hAnsi="Knockout 50 Welterweight" w:cs="Times New Roman"/>
          <w:color w:val="0085CA"/>
          <w:kern w:val="0"/>
          <w:sz w:val="36"/>
          <w:szCs w:val="36"/>
          <w:lang w:eastAsia="en-GB"/>
          <w14:ligatures w14:val="none"/>
        </w:rPr>
        <w:tab/>
      </w:r>
    </w:p>
    <w:p w14:paraId="6519847E" w14:textId="2D158CDE" w:rsidR="00AC32AE" w:rsidRPr="00AC32AE" w:rsidRDefault="00084FCC" w:rsidP="00AC32AE">
      <w:pPr>
        <w:pStyle w:val="paragraph"/>
        <w:spacing w:before="0" w:beforeAutospacing="0" w:after="0" w:afterAutospacing="0"/>
        <w:jc w:val="center"/>
        <w:textAlignment w:val="baseline"/>
        <w:rPr>
          <w:rStyle w:val="normaltextrun"/>
          <w:rFonts w:ascii="Knockout 50 Welterweight" w:hAnsi="Knockout 50 Welterweight"/>
          <w:color w:val="0085CA"/>
          <w:sz w:val="36"/>
          <w:szCs w:val="36"/>
        </w:rPr>
      </w:pPr>
      <w:r w:rsidRPr="00487C20">
        <w:rPr>
          <w:rStyle w:val="normaltextrun"/>
          <w:rFonts w:ascii="Knockout 50 Welterweight" w:hAnsi="Knockout 50 Welterweight"/>
          <w:color w:val="0085CA"/>
          <w:sz w:val="36"/>
          <w:szCs w:val="36"/>
        </w:rPr>
        <w:t>This club matters more:</w:t>
      </w:r>
      <w:r>
        <w:rPr>
          <w:rStyle w:val="normaltextrun"/>
          <w:rFonts w:ascii="Knockout 50 Welterweight" w:hAnsi="Knockout 50 Welterweight"/>
          <w:color w:val="FF0000"/>
          <w:sz w:val="36"/>
          <w:szCs w:val="36"/>
        </w:rPr>
        <w:t xml:space="preserve"> </w:t>
      </w:r>
      <w:r w:rsidR="00AC32AE" w:rsidRPr="00AC32AE">
        <w:rPr>
          <w:rStyle w:val="normaltextrun"/>
          <w:rFonts w:ascii="Knockout 50 Welterweight" w:hAnsi="Knockout 50 Welterweight"/>
          <w:color w:val="FF0000"/>
          <w:sz w:val="36"/>
          <w:szCs w:val="36"/>
        </w:rPr>
        <w:t>(</w:t>
      </w:r>
      <w:r w:rsidR="00E705CC">
        <w:rPr>
          <w:rStyle w:val="normaltextrun"/>
          <w:rFonts w:ascii="Knockout 50 Welterweight" w:hAnsi="Knockout 50 Welterweight"/>
          <w:color w:val="FF0000"/>
          <w:sz w:val="36"/>
          <w:szCs w:val="36"/>
        </w:rPr>
        <w:t xml:space="preserve">Enter </w:t>
      </w:r>
      <w:r w:rsidR="00AC32AE" w:rsidRPr="00AC32AE">
        <w:rPr>
          <w:rStyle w:val="normaltextrun"/>
          <w:rFonts w:ascii="Knockout 50 Welterweight" w:hAnsi="Knockout 50 Welterweight"/>
          <w:color w:val="FF0000"/>
          <w:sz w:val="36"/>
          <w:szCs w:val="36"/>
        </w:rPr>
        <w:t>name of area) man/woman/group/</w:t>
      </w:r>
      <w:r w:rsidR="00F452AB">
        <w:rPr>
          <w:rStyle w:val="normaltextrun"/>
          <w:rFonts w:ascii="Knockout 50 Welterweight" w:hAnsi="Knockout 50 Welterweight"/>
          <w:color w:val="FF0000"/>
          <w:sz w:val="36"/>
          <w:szCs w:val="36"/>
        </w:rPr>
        <w:t>etc</w:t>
      </w:r>
      <w:r w:rsidR="00AC32AE" w:rsidRPr="00AC32AE">
        <w:rPr>
          <w:rStyle w:val="normaltextrun"/>
          <w:rFonts w:ascii="Knockout 50 Welterweight" w:hAnsi="Knockout 50 Welterweight"/>
          <w:color w:val="FF0000"/>
          <w:sz w:val="36"/>
          <w:szCs w:val="36"/>
        </w:rPr>
        <w:t xml:space="preserve"> </w:t>
      </w:r>
      <w:r w:rsidR="00E705CC">
        <w:rPr>
          <w:rStyle w:val="normaltextrun"/>
          <w:rFonts w:ascii="Knockout 50 Welterweight" w:hAnsi="Knockout 50 Welterweight"/>
          <w:color w:val="0085CA"/>
          <w:sz w:val="36"/>
          <w:szCs w:val="36"/>
        </w:rPr>
        <w:t>join</w:t>
      </w:r>
      <w:r>
        <w:rPr>
          <w:rStyle w:val="normaltextrun"/>
          <w:rFonts w:ascii="Knockout 50 Welterweight" w:hAnsi="Knockout 50 Welterweight"/>
          <w:color w:val="0085CA"/>
          <w:sz w:val="36"/>
          <w:szCs w:val="36"/>
        </w:rPr>
        <w:t>s</w:t>
      </w:r>
      <w:r w:rsidR="00E705CC">
        <w:rPr>
          <w:rStyle w:val="normaltextrun"/>
          <w:rFonts w:ascii="Knockout 50 Welterweight" w:hAnsi="Knockout 50 Welterweight"/>
          <w:color w:val="0085CA"/>
          <w:sz w:val="36"/>
          <w:szCs w:val="36"/>
        </w:rPr>
        <w:t xml:space="preserve"> </w:t>
      </w:r>
      <w:r w:rsidRPr="00084FCC">
        <w:rPr>
          <w:rStyle w:val="normaltextrun"/>
          <w:rFonts w:ascii="Knockout 50 Welterweight" w:hAnsi="Knockout 50 Welterweight"/>
          <w:color w:val="0085CA"/>
          <w:sz w:val="36"/>
          <w:szCs w:val="36"/>
        </w:rPr>
        <w:t>biggest-ever Prostate United squad for 2026</w:t>
      </w:r>
      <w:r w:rsidR="00E705CC" w:rsidRPr="00084FCC">
        <w:rPr>
          <w:rStyle w:val="normaltextrun"/>
          <w:rFonts w:ascii="Knockout 50 Welterweight" w:hAnsi="Knockout 50 Welterweight"/>
          <w:color w:val="0085CA"/>
          <w:sz w:val="36"/>
          <w:szCs w:val="36"/>
        </w:rPr>
        <w:t xml:space="preserve"> </w:t>
      </w:r>
    </w:p>
    <w:p w14:paraId="1EFCD168" w14:textId="77777777" w:rsidR="00AC32AE" w:rsidRPr="00AC32AE" w:rsidRDefault="00AC32AE" w:rsidP="00AC32AE">
      <w:pPr>
        <w:rPr>
          <w:rFonts w:ascii="Arial" w:hAnsi="Arial" w:cs="Arial"/>
        </w:rPr>
      </w:pPr>
    </w:p>
    <w:p w14:paraId="63FA5161" w14:textId="18416E2A" w:rsidR="00AC32AE" w:rsidRDefault="00AC32AE" w:rsidP="00AC32AE">
      <w:pPr>
        <w:pStyle w:val="paragraph"/>
        <w:spacing w:before="0" w:beforeAutospacing="0" w:after="0" w:afterAutospacing="0"/>
        <w:textAlignment w:val="baseline"/>
        <w:rPr>
          <w:rFonts w:ascii="Arial" w:hAnsi="Arial" w:cs="Arial"/>
          <w:color w:val="000000" w:themeColor="text1"/>
          <w:sz w:val="22"/>
          <w:szCs w:val="22"/>
        </w:rPr>
      </w:pPr>
      <w:r w:rsidRPr="00AC32AE">
        <w:rPr>
          <w:rFonts w:ascii="Arial" w:hAnsi="Arial" w:cs="Arial"/>
          <w:color w:val="FF0000"/>
          <w:sz w:val="22"/>
          <w:szCs w:val="22"/>
        </w:rPr>
        <w:t>(</w:t>
      </w:r>
      <w:r>
        <w:rPr>
          <w:rFonts w:ascii="Arial" w:hAnsi="Arial" w:cs="Arial"/>
          <w:color w:val="FF0000"/>
          <w:sz w:val="22"/>
          <w:szCs w:val="22"/>
        </w:rPr>
        <w:t>Enter c</w:t>
      </w:r>
      <w:r w:rsidRPr="00AC32AE">
        <w:rPr>
          <w:rFonts w:ascii="Arial" w:hAnsi="Arial" w:cs="Arial"/>
          <w:color w:val="FF0000"/>
          <w:sz w:val="22"/>
          <w:szCs w:val="22"/>
        </w:rPr>
        <w:t>lub name</w:t>
      </w:r>
      <w:r>
        <w:rPr>
          <w:rFonts w:ascii="Arial" w:hAnsi="Arial" w:cs="Arial"/>
          <w:color w:val="FF0000"/>
          <w:sz w:val="22"/>
          <w:szCs w:val="22"/>
        </w:rPr>
        <w:t>/nickname</w:t>
      </w:r>
      <w:r w:rsidRPr="00AC32AE">
        <w:rPr>
          <w:rFonts w:ascii="Arial" w:hAnsi="Arial" w:cs="Arial"/>
          <w:color w:val="FF0000"/>
          <w:sz w:val="22"/>
          <w:szCs w:val="22"/>
        </w:rPr>
        <w:t>)</w:t>
      </w:r>
      <w:r w:rsidRPr="00AC32AE">
        <w:rPr>
          <w:rFonts w:ascii="Arial" w:hAnsi="Arial" w:cs="Arial"/>
          <w:color w:val="000000" w:themeColor="text1"/>
          <w:sz w:val="22"/>
          <w:szCs w:val="22"/>
        </w:rPr>
        <w:t xml:space="preserve"> fan </w:t>
      </w:r>
      <w:r w:rsidRPr="00AC32AE">
        <w:rPr>
          <w:rFonts w:ascii="Arial" w:hAnsi="Arial" w:cs="Arial"/>
          <w:color w:val="FF0000"/>
          <w:sz w:val="22"/>
          <w:szCs w:val="22"/>
        </w:rPr>
        <w:t>(</w:t>
      </w:r>
      <w:r>
        <w:rPr>
          <w:rFonts w:ascii="Arial" w:hAnsi="Arial" w:cs="Arial"/>
          <w:color w:val="FF0000"/>
          <w:sz w:val="22"/>
          <w:szCs w:val="22"/>
        </w:rPr>
        <w:t>enter</w:t>
      </w:r>
      <w:r w:rsidRPr="00AC32AE">
        <w:rPr>
          <w:rFonts w:ascii="Arial" w:hAnsi="Arial" w:cs="Arial"/>
          <w:color w:val="FF0000"/>
          <w:sz w:val="22"/>
          <w:szCs w:val="22"/>
        </w:rPr>
        <w:t xml:space="preserve"> name) </w:t>
      </w:r>
      <w:r w:rsidRPr="00AC32AE">
        <w:rPr>
          <w:rFonts w:ascii="Arial" w:hAnsi="Arial" w:cs="Arial"/>
          <w:color w:val="000000" w:themeColor="text1"/>
          <w:sz w:val="22"/>
          <w:szCs w:val="22"/>
        </w:rPr>
        <w:t xml:space="preserve">has pledged to help save men’s lives this October by </w:t>
      </w:r>
      <w:r w:rsidR="007C2402">
        <w:rPr>
          <w:rFonts w:ascii="Arial" w:hAnsi="Arial" w:cs="Arial"/>
          <w:color w:val="000000" w:themeColor="text1"/>
          <w:sz w:val="22"/>
          <w:szCs w:val="22"/>
        </w:rPr>
        <w:t>signing for a club that matters more</w:t>
      </w:r>
      <w:r w:rsidRPr="00AC32AE">
        <w:rPr>
          <w:rFonts w:ascii="Arial" w:hAnsi="Arial" w:cs="Arial"/>
          <w:color w:val="000000" w:themeColor="text1"/>
          <w:sz w:val="22"/>
          <w:szCs w:val="22"/>
        </w:rPr>
        <w:t xml:space="preserve"> – Prostate United.</w:t>
      </w:r>
    </w:p>
    <w:p w14:paraId="6F718FFF" w14:textId="77777777" w:rsidR="00AC32AE" w:rsidRPr="00AC32AE" w:rsidRDefault="00AC32AE" w:rsidP="00AC32AE">
      <w:pPr>
        <w:pStyle w:val="paragraph"/>
        <w:spacing w:before="0" w:beforeAutospacing="0" w:after="0" w:afterAutospacing="0"/>
        <w:textAlignment w:val="baseline"/>
        <w:rPr>
          <w:rFonts w:ascii="Arial" w:hAnsi="Arial" w:cs="Arial"/>
          <w:color w:val="000000" w:themeColor="text1"/>
          <w:sz w:val="22"/>
          <w:szCs w:val="22"/>
        </w:rPr>
      </w:pPr>
    </w:p>
    <w:p w14:paraId="258A113F" w14:textId="42948FC8" w:rsidR="00AC32AE" w:rsidRDefault="00AC32AE" w:rsidP="00AC32AE">
      <w:pPr>
        <w:pStyle w:val="paragraph"/>
        <w:spacing w:before="0" w:beforeAutospacing="0" w:after="0" w:afterAutospacing="0"/>
        <w:textAlignment w:val="baseline"/>
        <w:rPr>
          <w:rFonts w:ascii="Arial" w:hAnsi="Arial" w:cs="Arial"/>
          <w:color w:val="000000" w:themeColor="text1"/>
          <w:sz w:val="22"/>
          <w:szCs w:val="22"/>
        </w:rPr>
      </w:pPr>
      <w:r w:rsidRPr="00AC32AE">
        <w:rPr>
          <w:rFonts w:ascii="Arial" w:hAnsi="Arial" w:cs="Arial"/>
          <w:color w:val="FF0000"/>
          <w:sz w:val="22"/>
          <w:szCs w:val="22"/>
        </w:rPr>
        <w:t xml:space="preserve">(Name) </w:t>
      </w:r>
      <w:r w:rsidRPr="00AC32AE">
        <w:rPr>
          <w:rFonts w:ascii="Arial" w:hAnsi="Arial" w:cs="Arial"/>
          <w:color w:val="000000" w:themeColor="text1"/>
          <w:sz w:val="22"/>
          <w:szCs w:val="22"/>
        </w:rPr>
        <w:t xml:space="preserve">is joining the UK’s biggest grassroots football fundraiser and will be </w:t>
      </w:r>
      <w:r w:rsidRPr="00AC32AE">
        <w:rPr>
          <w:rFonts w:ascii="Arial" w:hAnsi="Arial" w:cs="Arial"/>
          <w:color w:val="FF0000"/>
          <w:sz w:val="22"/>
          <w:szCs w:val="22"/>
        </w:rPr>
        <w:t xml:space="preserve">(running/walking/cycling) (enter distance) </w:t>
      </w:r>
      <w:r w:rsidRPr="00AC32AE">
        <w:rPr>
          <w:rFonts w:ascii="Arial" w:hAnsi="Arial" w:cs="Arial"/>
          <w:color w:val="000000" w:themeColor="text1"/>
          <w:sz w:val="22"/>
          <w:szCs w:val="22"/>
        </w:rPr>
        <w:t xml:space="preserve">every day </w:t>
      </w:r>
      <w:r w:rsidR="00F452AB" w:rsidRPr="00F452AB">
        <w:rPr>
          <w:rFonts w:ascii="Arial" w:hAnsi="Arial" w:cs="Arial"/>
          <w:color w:val="FF0000"/>
          <w:sz w:val="22"/>
          <w:szCs w:val="22"/>
        </w:rPr>
        <w:t xml:space="preserve">next/this </w:t>
      </w:r>
      <w:r w:rsidR="00F452AB">
        <w:rPr>
          <w:rFonts w:ascii="Arial" w:hAnsi="Arial" w:cs="Arial"/>
          <w:color w:val="000000" w:themeColor="text1"/>
          <w:sz w:val="22"/>
          <w:szCs w:val="22"/>
        </w:rPr>
        <w:t xml:space="preserve">month </w:t>
      </w:r>
      <w:r w:rsidRPr="00AC32AE">
        <w:rPr>
          <w:rFonts w:ascii="Arial" w:hAnsi="Arial" w:cs="Arial"/>
          <w:color w:val="000000" w:themeColor="text1"/>
          <w:sz w:val="22"/>
          <w:szCs w:val="22"/>
        </w:rPr>
        <w:t xml:space="preserve">to raise live-saving funds for Prostate Cancer UK. </w:t>
      </w:r>
    </w:p>
    <w:p w14:paraId="667FD151" w14:textId="26A6DBFF" w:rsidR="007C2402" w:rsidRPr="00042574" w:rsidRDefault="00042574" w:rsidP="007C2402">
      <w:pPr>
        <w:pStyle w:val="paragraph"/>
        <w:rPr>
          <w:rFonts w:ascii="Arial" w:hAnsi="Arial" w:cs="Arial"/>
          <w:color w:val="000000" w:themeColor="text1"/>
          <w:sz w:val="22"/>
          <w:szCs w:val="22"/>
        </w:rPr>
      </w:pPr>
      <w:r w:rsidRPr="00042574">
        <w:rPr>
          <w:rFonts w:ascii="Arial" w:hAnsi="Arial" w:cs="Arial"/>
          <w:color w:val="EE0000"/>
          <w:sz w:val="22"/>
          <w:szCs w:val="22"/>
        </w:rPr>
        <w:t xml:space="preserve">He/she/they join/s </w:t>
      </w:r>
      <w:r w:rsidRPr="00042574">
        <w:rPr>
          <w:rFonts w:ascii="Arial" w:hAnsi="Arial" w:cs="Arial"/>
          <w:color w:val="000000" w:themeColor="text1"/>
          <w:sz w:val="22"/>
          <w:szCs w:val="22"/>
        </w:rPr>
        <w:t xml:space="preserve">thousands of fellow football fans in joining the </w:t>
      </w:r>
      <w:r w:rsidR="007C2402" w:rsidRPr="00042574">
        <w:rPr>
          <w:rFonts w:ascii="Arial" w:hAnsi="Arial" w:cs="Arial"/>
          <w:color w:val="000000" w:themeColor="text1"/>
          <w:sz w:val="22"/>
          <w:szCs w:val="22"/>
        </w:rPr>
        <w:t>biggest-ever Prostate United squad for 2026,</w:t>
      </w:r>
      <w:r w:rsidRPr="00042574">
        <w:rPr>
          <w:rFonts w:ascii="Arial" w:hAnsi="Arial" w:cs="Arial"/>
          <w:color w:val="000000" w:themeColor="text1"/>
          <w:sz w:val="22"/>
          <w:szCs w:val="22"/>
        </w:rPr>
        <w:t xml:space="preserve"> which</w:t>
      </w:r>
      <w:r w:rsidR="007C2402" w:rsidRPr="00042574">
        <w:rPr>
          <w:rFonts w:ascii="Arial" w:hAnsi="Arial" w:cs="Arial"/>
          <w:color w:val="000000" w:themeColor="text1"/>
          <w:sz w:val="22"/>
          <w:szCs w:val="22"/>
        </w:rPr>
        <w:t xml:space="preserve"> bring</w:t>
      </w:r>
      <w:r w:rsidRPr="00042574">
        <w:rPr>
          <w:rFonts w:ascii="Arial" w:hAnsi="Arial" w:cs="Arial"/>
          <w:color w:val="000000" w:themeColor="text1"/>
          <w:sz w:val="22"/>
          <w:szCs w:val="22"/>
        </w:rPr>
        <w:t>s</w:t>
      </w:r>
      <w:r w:rsidR="007C2402" w:rsidRPr="00042574">
        <w:rPr>
          <w:rFonts w:ascii="Arial" w:hAnsi="Arial" w:cs="Arial"/>
          <w:color w:val="000000" w:themeColor="text1"/>
          <w:sz w:val="22"/>
          <w:szCs w:val="22"/>
        </w:rPr>
        <w:t xml:space="preserve"> together football legends, club staff, supporters and broadcasters from across the beautiful game in a united effort to save men’s lives.  </w:t>
      </w:r>
    </w:p>
    <w:p w14:paraId="508E10C7" w14:textId="77777777" w:rsidR="007C2402" w:rsidRPr="00042574" w:rsidRDefault="007C2402" w:rsidP="007C2402">
      <w:pPr>
        <w:pStyle w:val="paragraph"/>
        <w:rPr>
          <w:rFonts w:ascii="Arial" w:hAnsi="Arial" w:cs="Arial"/>
          <w:color w:val="000000" w:themeColor="text1"/>
          <w:sz w:val="22"/>
          <w:szCs w:val="22"/>
        </w:rPr>
      </w:pPr>
      <w:r w:rsidRPr="00042574">
        <w:rPr>
          <w:rFonts w:ascii="Arial" w:hAnsi="Arial" w:cs="Arial"/>
          <w:color w:val="000000" w:themeColor="text1"/>
          <w:sz w:val="22"/>
          <w:szCs w:val="22"/>
        </w:rPr>
        <w:t>From the Premier League to the grassroots game, and from the boardroom to the boot room, this year's campaign demonstrates that prostate cancer affects every part of the club. Together, the new-look Prostate United squad is encouraging football fans everywhere to wear the club colours, put in the miles and help save men’s lives by walking or running every day this October.  </w:t>
      </w:r>
    </w:p>
    <w:p w14:paraId="46997834" w14:textId="7E8B89E6" w:rsidR="00E705CC" w:rsidRPr="00E705CC" w:rsidRDefault="00E705CC" w:rsidP="00AC32AE">
      <w:pPr>
        <w:pStyle w:val="paragraph"/>
        <w:spacing w:before="0" w:beforeAutospacing="0" w:after="0" w:afterAutospacing="0"/>
        <w:textAlignment w:val="baseline"/>
        <w:rPr>
          <w:rFonts w:ascii="Arial" w:hAnsi="Arial" w:cs="Arial"/>
          <w:b/>
          <w:bCs/>
          <w:color w:val="000000" w:themeColor="text1"/>
          <w:sz w:val="22"/>
          <w:szCs w:val="22"/>
        </w:rPr>
      </w:pPr>
      <w:r w:rsidRPr="00E705CC">
        <w:rPr>
          <w:rFonts w:ascii="Arial" w:hAnsi="Arial" w:cs="Arial"/>
          <w:b/>
          <w:bCs/>
          <w:color w:val="000000" w:themeColor="text1"/>
          <w:sz w:val="22"/>
          <w:szCs w:val="22"/>
        </w:rPr>
        <w:t xml:space="preserve">To join </w:t>
      </w:r>
      <w:r w:rsidRPr="00F452AB">
        <w:rPr>
          <w:rFonts w:ascii="Arial" w:hAnsi="Arial" w:cs="Arial"/>
          <w:b/>
          <w:bCs/>
          <w:color w:val="FF0000"/>
          <w:sz w:val="22"/>
          <w:szCs w:val="22"/>
        </w:rPr>
        <w:t>(name)</w:t>
      </w:r>
      <w:r w:rsidRPr="00E705CC">
        <w:rPr>
          <w:rFonts w:ascii="Arial" w:hAnsi="Arial" w:cs="Arial"/>
          <w:b/>
          <w:bCs/>
          <w:color w:val="000000" w:themeColor="text1"/>
          <w:sz w:val="22"/>
          <w:szCs w:val="22"/>
        </w:rPr>
        <w:t xml:space="preserve">, visit </w:t>
      </w:r>
      <w:hyperlink r:id="rId5" w:history="1">
        <w:r w:rsidRPr="00F452AB">
          <w:rPr>
            <w:rStyle w:val="Hyperlink"/>
            <w:rFonts w:ascii="Arial" w:hAnsi="Arial" w:cs="Arial"/>
            <w:b/>
            <w:bCs/>
            <w:sz w:val="22"/>
            <w:szCs w:val="22"/>
          </w:rPr>
          <w:t>prostateunited.prostatecanceruk.org</w:t>
        </w:r>
      </w:hyperlink>
      <w:r w:rsidRPr="00E705CC">
        <w:rPr>
          <w:rFonts w:ascii="Arial" w:hAnsi="Arial" w:cs="Arial"/>
          <w:b/>
          <w:bCs/>
          <w:color w:val="000000" w:themeColor="text1"/>
          <w:sz w:val="22"/>
          <w:szCs w:val="22"/>
        </w:rPr>
        <w:t>.</w:t>
      </w:r>
    </w:p>
    <w:p w14:paraId="1FC72091" w14:textId="77777777" w:rsidR="00AC32AE" w:rsidRPr="00E705CC" w:rsidRDefault="00AC32AE" w:rsidP="00AC32AE">
      <w:pPr>
        <w:pStyle w:val="paragraph"/>
        <w:spacing w:before="0" w:beforeAutospacing="0" w:after="0" w:afterAutospacing="0"/>
        <w:textAlignment w:val="baseline"/>
        <w:rPr>
          <w:rFonts w:ascii="Arial" w:hAnsi="Arial" w:cs="Arial"/>
          <w:b/>
          <w:bCs/>
          <w:color w:val="000000" w:themeColor="text1"/>
          <w:sz w:val="22"/>
          <w:szCs w:val="22"/>
        </w:rPr>
      </w:pPr>
    </w:p>
    <w:p w14:paraId="09E7595D" w14:textId="6926CC30" w:rsidR="00E705CC" w:rsidRDefault="00AC32AE" w:rsidP="00AC32AE">
      <w:pPr>
        <w:pStyle w:val="paragraph"/>
        <w:spacing w:before="0" w:beforeAutospacing="0" w:after="0" w:afterAutospacing="0"/>
        <w:textAlignment w:val="baseline"/>
        <w:rPr>
          <w:rFonts w:ascii="Arial" w:hAnsi="Arial" w:cs="Arial"/>
          <w:color w:val="000000" w:themeColor="text1"/>
          <w:sz w:val="22"/>
          <w:szCs w:val="22"/>
        </w:rPr>
      </w:pPr>
      <w:r w:rsidRPr="00E705CC">
        <w:rPr>
          <w:rFonts w:ascii="Arial" w:hAnsi="Arial" w:cs="Arial"/>
          <w:color w:val="FF0000"/>
          <w:sz w:val="22"/>
          <w:szCs w:val="22"/>
        </w:rPr>
        <w:t xml:space="preserve">(Name) </w:t>
      </w:r>
      <w:r>
        <w:rPr>
          <w:rFonts w:ascii="Arial" w:hAnsi="Arial" w:cs="Arial"/>
          <w:color w:val="000000" w:themeColor="text1"/>
          <w:sz w:val="22"/>
          <w:szCs w:val="22"/>
        </w:rPr>
        <w:t xml:space="preserve">will be joining fellow </w:t>
      </w:r>
      <w:r w:rsidRPr="00F452AB">
        <w:rPr>
          <w:rFonts w:ascii="Arial" w:hAnsi="Arial" w:cs="Arial"/>
          <w:color w:val="FF0000"/>
          <w:sz w:val="22"/>
          <w:szCs w:val="22"/>
        </w:rPr>
        <w:t xml:space="preserve">(club name) </w:t>
      </w:r>
      <w:r>
        <w:rPr>
          <w:rFonts w:ascii="Arial" w:hAnsi="Arial" w:cs="Arial"/>
          <w:color w:val="000000" w:themeColor="text1"/>
          <w:sz w:val="22"/>
          <w:szCs w:val="22"/>
        </w:rPr>
        <w:t xml:space="preserve">fans and staff </w:t>
      </w:r>
      <w:r w:rsidR="00E705CC">
        <w:rPr>
          <w:rFonts w:ascii="Arial" w:hAnsi="Arial" w:cs="Arial"/>
          <w:color w:val="000000" w:themeColor="text1"/>
          <w:sz w:val="22"/>
          <w:szCs w:val="22"/>
        </w:rPr>
        <w:t>in hoping their efforts can propel them to the top of the 202</w:t>
      </w:r>
      <w:r w:rsidR="00487C20">
        <w:rPr>
          <w:rFonts w:ascii="Arial" w:hAnsi="Arial" w:cs="Arial"/>
          <w:color w:val="000000" w:themeColor="text1"/>
          <w:sz w:val="22"/>
          <w:szCs w:val="22"/>
        </w:rPr>
        <w:t>6</w:t>
      </w:r>
      <w:r w:rsidR="00E705CC">
        <w:rPr>
          <w:rFonts w:ascii="Arial" w:hAnsi="Arial" w:cs="Arial"/>
          <w:color w:val="000000" w:themeColor="text1"/>
          <w:sz w:val="22"/>
          <w:szCs w:val="22"/>
        </w:rPr>
        <w:t xml:space="preserve"> fundraising league table.</w:t>
      </w:r>
      <w:r w:rsidR="00F452AB">
        <w:rPr>
          <w:rFonts w:ascii="Arial" w:hAnsi="Arial" w:cs="Arial"/>
          <w:color w:val="000000" w:themeColor="text1"/>
          <w:sz w:val="22"/>
          <w:szCs w:val="22"/>
        </w:rPr>
        <w:t xml:space="preserve"> Last season, League </w:t>
      </w:r>
      <w:r w:rsidR="00AF61B6">
        <w:rPr>
          <w:rFonts w:ascii="Arial" w:hAnsi="Arial" w:cs="Arial"/>
          <w:color w:val="000000" w:themeColor="text1"/>
          <w:sz w:val="22"/>
          <w:szCs w:val="22"/>
        </w:rPr>
        <w:t>One</w:t>
      </w:r>
      <w:r w:rsidR="00F452AB">
        <w:rPr>
          <w:rFonts w:ascii="Arial" w:hAnsi="Arial" w:cs="Arial"/>
          <w:color w:val="000000" w:themeColor="text1"/>
          <w:sz w:val="22"/>
          <w:szCs w:val="22"/>
        </w:rPr>
        <w:t xml:space="preserve"> side Doncaster Rovers, led by manager Grant McCann, were crowned fundraising champions </w:t>
      </w:r>
      <w:r w:rsidR="0059447F">
        <w:rPr>
          <w:rFonts w:ascii="Arial" w:hAnsi="Arial" w:cs="Arial"/>
          <w:color w:val="000000" w:themeColor="text1"/>
          <w:sz w:val="22"/>
          <w:szCs w:val="22"/>
        </w:rPr>
        <w:t xml:space="preserve">for a </w:t>
      </w:r>
      <w:r w:rsidR="00487C20">
        <w:rPr>
          <w:rFonts w:ascii="Arial" w:hAnsi="Arial" w:cs="Arial"/>
          <w:color w:val="000000" w:themeColor="text1"/>
          <w:sz w:val="22"/>
          <w:szCs w:val="22"/>
        </w:rPr>
        <w:t>third</w:t>
      </w:r>
      <w:r w:rsidR="0059447F">
        <w:rPr>
          <w:rFonts w:ascii="Arial" w:hAnsi="Arial" w:cs="Arial"/>
          <w:color w:val="000000" w:themeColor="text1"/>
          <w:sz w:val="22"/>
          <w:szCs w:val="22"/>
        </w:rPr>
        <w:t xml:space="preserve"> consecutive year</w:t>
      </w:r>
      <w:r w:rsidR="00487C20">
        <w:rPr>
          <w:rFonts w:ascii="Arial" w:hAnsi="Arial" w:cs="Arial"/>
          <w:color w:val="000000" w:themeColor="text1"/>
          <w:sz w:val="22"/>
          <w:szCs w:val="22"/>
        </w:rPr>
        <w:t xml:space="preserve">. </w:t>
      </w:r>
    </w:p>
    <w:p w14:paraId="60EB840C" w14:textId="77777777" w:rsidR="00E705CC" w:rsidRDefault="00E705CC" w:rsidP="00AC32AE">
      <w:pPr>
        <w:pStyle w:val="paragraph"/>
        <w:spacing w:before="0" w:beforeAutospacing="0" w:after="0" w:afterAutospacing="0"/>
        <w:textAlignment w:val="baseline"/>
        <w:rPr>
          <w:rFonts w:ascii="Arial" w:hAnsi="Arial" w:cs="Arial"/>
          <w:color w:val="000000" w:themeColor="text1"/>
          <w:sz w:val="22"/>
          <w:szCs w:val="22"/>
        </w:rPr>
      </w:pPr>
    </w:p>
    <w:p w14:paraId="3EC3444B" w14:textId="7B99412A" w:rsidR="00AC32AE" w:rsidRDefault="00E705CC" w:rsidP="00E705CC">
      <w:pPr>
        <w:pStyle w:val="paragraph"/>
        <w:spacing w:before="0" w:beforeAutospacing="0" w:after="0" w:afterAutospacing="0"/>
        <w:textAlignment w:val="baseline"/>
        <w:rPr>
          <w:rFonts w:ascii="Arial" w:hAnsi="Arial" w:cs="Arial"/>
          <w:color w:val="000000" w:themeColor="text1"/>
          <w:sz w:val="22"/>
          <w:szCs w:val="22"/>
        </w:rPr>
      </w:pPr>
      <w:r w:rsidRPr="00E705CC">
        <w:rPr>
          <w:rFonts w:ascii="Arial" w:hAnsi="Arial" w:cs="Arial"/>
          <w:color w:val="FF0000"/>
          <w:sz w:val="22"/>
          <w:szCs w:val="22"/>
        </w:rPr>
        <w:t>(Name)</w:t>
      </w:r>
      <w:r>
        <w:rPr>
          <w:rFonts w:ascii="Arial" w:hAnsi="Arial" w:cs="Arial"/>
          <w:color w:val="000000" w:themeColor="text1"/>
          <w:sz w:val="22"/>
          <w:szCs w:val="22"/>
        </w:rPr>
        <w:t xml:space="preserve"> said: “</w:t>
      </w:r>
      <w:r w:rsidR="00AC32AE" w:rsidRPr="00AC32AE">
        <w:rPr>
          <w:rFonts w:ascii="Arial" w:hAnsi="Arial" w:cs="Arial"/>
          <w:color w:val="000000" w:themeColor="text1"/>
          <w:sz w:val="22"/>
          <w:szCs w:val="22"/>
        </w:rPr>
        <w:t xml:space="preserve">I decided to </w:t>
      </w:r>
      <w:r>
        <w:rPr>
          <w:rFonts w:ascii="Arial" w:hAnsi="Arial" w:cs="Arial"/>
          <w:color w:val="000000" w:themeColor="text1"/>
          <w:sz w:val="22"/>
          <w:szCs w:val="22"/>
        </w:rPr>
        <w:t xml:space="preserve">take on Prostate United </w:t>
      </w:r>
      <w:r w:rsidR="00AC32AE" w:rsidRPr="00AC32AE">
        <w:rPr>
          <w:rFonts w:ascii="Arial" w:hAnsi="Arial" w:cs="Arial"/>
          <w:color w:val="000000" w:themeColor="text1"/>
          <w:sz w:val="22"/>
          <w:szCs w:val="22"/>
        </w:rPr>
        <w:t xml:space="preserve">for Prostate Cancer UK because </w:t>
      </w:r>
      <w:r w:rsidR="00AC32AE" w:rsidRPr="00AC32AE">
        <w:rPr>
          <w:rFonts w:ascii="Arial" w:hAnsi="Arial" w:cs="Arial"/>
          <w:color w:val="FF0000"/>
          <w:sz w:val="22"/>
          <w:szCs w:val="22"/>
        </w:rPr>
        <w:t>(detail about your motivation and/or link to the prostate cancer cause</w:t>
      </w:r>
      <w:r>
        <w:rPr>
          <w:rFonts w:ascii="Arial" w:hAnsi="Arial" w:cs="Arial"/>
          <w:color w:val="FF0000"/>
          <w:sz w:val="22"/>
          <w:szCs w:val="22"/>
        </w:rPr>
        <w:t>, link to club etc</w:t>
      </w:r>
      <w:r w:rsidR="00AC32AE" w:rsidRPr="00AC32AE">
        <w:rPr>
          <w:rFonts w:ascii="Arial" w:hAnsi="Arial" w:cs="Arial"/>
          <w:color w:val="FF0000"/>
          <w:sz w:val="22"/>
          <w:szCs w:val="22"/>
        </w:rPr>
        <w:t>.)</w:t>
      </w:r>
    </w:p>
    <w:p w14:paraId="41CD8FB8" w14:textId="77777777" w:rsidR="00E705CC" w:rsidRPr="00AC32AE" w:rsidRDefault="00E705CC" w:rsidP="00E705CC">
      <w:pPr>
        <w:pStyle w:val="paragraph"/>
        <w:spacing w:before="0" w:beforeAutospacing="0" w:after="0" w:afterAutospacing="0"/>
        <w:textAlignment w:val="baseline"/>
        <w:rPr>
          <w:rFonts w:ascii="Arial" w:hAnsi="Arial" w:cs="Arial"/>
          <w:color w:val="000000" w:themeColor="text1"/>
          <w:sz w:val="22"/>
          <w:szCs w:val="22"/>
        </w:rPr>
      </w:pPr>
    </w:p>
    <w:p w14:paraId="641FB428" w14:textId="51389470" w:rsidR="00AC32AE" w:rsidRDefault="00AC32AE" w:rsidP="00AC32AE">
      <w:pPr>
        <w:rPr>
          <w:rFonts w:ascii="Arial" w:hAnsi="Arial" w:cs="Arial"/>
          <w:lang w:val="en-US"/>
        </w:rPr>
      </w:pPr>
      <w:r w:rsidRPr="00AC32AE">
        <w:rPr>
          <w:rFonts w:ascii="Arial" w:hAnsi="Arial" w:cs="Arial"/>
          <w:lang w:val="en-US"/>
        </w:rPr>
        <w:t xml:space="preserve">“I’m </w:t>
      </w:r>
      <w:r w:rsidR="00E705CC">
        <w:rPr>
          <w:rFonts w:ascii="Arial" w:hAnsi="Arial" w:cs="Arial"/>
          <w:lang w:val="en-US"/>
        </w:rPr>
        <w:t>excited to sign for</w:t>
      </w:r>
      <w:r w:rsidRPr="00AC32AE">
        <w:rPr>
          <w:rFonts w:ascii="Arial" w:hAnsi="Arial" w:cs="Arial"/>
          <w:lang w:val="en-US"/>
        </w:rPr>
        <w:t xml:space="preserve"> </w:t>
      </w:r>
      <w:r w:rsidR="00E705CC">
        <w:rPr>
          <w:rFonts w:ascii="Arial" w:hAnsi="Arial" w:cs="Arial"/>
          <w:lang w:val="en-US"/>
        </w:rPr>
        <w:t>Prostate United</w:t>
      </w:r>
      <w:r w:rsidRPr="00AC32AE">
        <w:rPr>
          <w:rFonts w:ascii="Arial" w:hAnsi="Arial" w:cs="Arial"/>
          <w:lang w:val="en-US"/>
        </w:rPr>
        <w:t xml:space="preserve"> </w:t>
      </w:r>
      <w:r w:rsidR="00E705CC">
        <w:rPr>
          <w:rFonts w:ascii="Arial" w:hAnsi="Arial" w:cs="Arial"/>
          <w:lang w:val="en-US"/>
        </w:rPr>
        <w:t xml:space="preserve">this October </w:t>
      </w:r>
      <w:r w:rsidRPr="00AC32AE">
        <w:rPr>
          <w:rFonts w:ascii="Arial" w:hAnsi="Arial" w:cs="Arial"/>
          <w:lang w:val="en-US"/>
        </w:rPr>
        <w:t xml:space="preserve">and I’m </w:t>
      </w:r>
      <w:r w:rsidR="00E705CC">
        <w:rPr>
          <w:rFonts w:ascii="Arial" w:hAnsi="Arial" w:cs="Arial"/>
          <w:lang w:val="en-US"/>
        </w:rPr>
        <w:t>delighted</w:t>
      </w:r>
      <w:r w:rsidRPr="00AC32AE">
        <w:rPr>
          <w:rFonts w:ascii="Arial" w:hAnsi="Arial" w:cs="Arial"/>
          <w:lang w:val="en-US"/>
        </w:rPr>
        <w:t xml:space="preserve"> to be raising awareness and much-needed money to help fund vital prostate cancer research.”</w:t>
      </w:r>
    </w:p>
    <w:p w14:paraId="56105EF1" w14:textId="54B18DD7" w:rsidR="00E705CC" w:rsidRDefault="00E705CC" w:rsidP="00E705CC">
      <w:pPr>
        <w:pStyle w:val="paragraph"/>
        <w:textAlignment w:val="baseline"/>
        <w:rPr>
          <w:rFonts w:ascii="Arial" w:hAnsi="Arial" w:cs="Arial"/>
          <w:color w:val="000000" w:themeColor="text1"/>
          <w:sz w:val="22"/>
          <w:szCs w:val="22"/>
        </w:rPr>
      </w:pPr>
      <w:r w:rsidRPr="00E705CC">
        <w:rPr>
          <w:rFonts w:ascii="Arial" w:hAnsi="Arial" w:cs="Arial"/>
          <w:color w:val="FF0000"/>
          <w:sz w:val="22"/>
          <w:szCs w:val="22"/>
        </w:rPr>
        <w:t xml:space="preserve">(Name) </w:t>
      </w:r>
      <w:r>
        <w:rPr>
          <w:rFonts w:ascii="Arial" w:hAnsi="Arial" w:cs="Arial"/>
          <w:color w:val="000000" w:themeColor="text1"/>
          <w:sz w:val="22"/>
          <w:szCs w:val="22"/>
        </w:rPr>
        <w:t xml:space="preserve">and everyone joining </w:t>
      </w:r>
      <w:r w:rsidRPr="00E705CC">
        <w:rPr>
          <w:rFonts w:ascii="Arial" w:hAnsi="Arial" w:cs="Arial"/>
          <w:color w:val="FF0000"/>
          <w:sz w:val="22"/>
          <w:szCs w:val="22"/>
        </w:rPr>
        <w:t xml:space="preserve">(him/her/them) </w:t>
      </w:r>
      <w:r>
        <w:rPr>
          <w:rFonts w:ascii="Arial" w:hAnsi="Arial" w:cs="Arial"/>
          <w:color w:val="000000" w:themeColor="text1"/>
          <w:sz w:val="22"/>
          <w:szCs w:val="22"/>
        </w:rPr>
        <w:t>in 202</w:t>
      </w:r>
      <w:r w:rsidR="00487C20">
        <w:rPr>
          <w:rFonts w:ascii="Arial" w:hAnsi="Arial" w:cs="Arial"/>
          <w:color w:val="000000" w:themeColor="text1"/>
          <w:sz w:val="22"/>
          <w:szCs w:val="22"/>
        </w:rPr>
        <w:t>6</w:t>
      </w:r>
      <w:r>
        <w:rPr>
          <w:rFonts w:ascii="Arial" w:hAnsi="Arial" w:cs="Arial"/>
          <w:color w:val="000000" w:themeColor="text1"/>
          <w:sz w:val="22"/>
          <w:szCs w:val="22"/>
        </w:rPr>
        <w:t xml:space="preserve"> </w:t>
      </w:r>
      <w:proofErr w:type="gramStart"/>
      <w:r>
        <w:rPr>
          <w:rFonts w:ascii="Arial" w:hAnsi="Arial" w:cs="Arial"/>
          <w:color w:val="000000" w:themeColor="text1"/>
          <w:sz w:val="22"/>
          <w:szCs w:val="22"/>
        </w:rPr>
        <w:t>has the opportunity to</w:t>
      </w:r>
      <w:proofErr w:type="gramEnd"/>
      <w:r>
        <w:rPr>
          <w:rFonts w:ascii="Arial" w:hAnsi="Arial" w:cs="Arial"/>
          <w:color w:val="000000" w:themeColor="text1"/>
          <w:sz w:val="22"/>
          <w:szCs w:val="22"/>
        </w:rPr>
        <w:t xml:space="preserve"> own the new one-of-a-kind Prostate United football shirt - if they can raise £500.</w:t>
      </w:r>
    </w:p>
    <w:p w14:paraId="2E30E4D2" w14:textId="77777777" w:rsidR="00487C20" w:rsidRPr="00487C20" w:rsidRDefault="00487C20" w:rsidP="00487C20">
      <w:pPr>
        <w:pStyle w:val="paragraph"/>
        <w:rPr>
          <w:rFonts w:ascii="Arial" w:hAnsi="Arial" w:cs="Arial"/>
          <w:color w:val="000000" w:themeColor="text1"/>
          <w:sz w:val="22"/>
          <w:szCs w:val="22"/>
        </w:rPr>
      </w:pPr>
      <w:r w:rsidRPr="00487C20">
        <w:rPr>
          <w:rFonts w:ascii="Arial" w:hAnsi="Arial" w:cs="Arial"/>
          <w:color w:val="000000" w:themeColor="text1"/>
          <w:sz w:val="22"/>
          <w:szCs w:val="22"/>
        </w:rPr>
        <w:t>Prostate cancer affects 1 in 8 men and is now the most common cancer in the UK. The risk is even higher for Black men, with 1 in 4 likely to be diagnosed during their lifetime.  </w:t>
      </w:r>
    </w:p>
    <w:p w14:paraId="24C7132C" w14:textId="77777777" w:rsidR="00487C20" w:rsidRPr="00487C20" w:rsidRDefault="00487C20" w:rsidP="00487C20">
      <w:pPr>
        <w:pStyle w:val="paragraph"/>
        <w:rPr>
          <w:rFonts w:ascii="Arial" w:hAnsi="Arial" w:cs="Arial"/>
          <w:color w:val="000000" w:themeColor="text1"/>
          <w:sz w:val="22"/>
          <w:szCs w:val="22"/>
        </w:rPr>
      </w:pPr>
      <w:r w:rsidRPr="00487C20">
        <w:rPr>
          <w:rFonts w:ascii="Arial" w:hAnsi="Arial" w:cs="Arial"/>
          <w:color w:val="000000" w:themeColor="text1"/>
          <w:sz w:val="22"/>
          <w:szCs w:val="22"/>
        </w:rPr>
        <w:t xml:space="preserve">Seren Evans, Head of Events and Community Fundraising at Prostate Cancer UK said: "What started as a football-led movement eight years ago has grown into a powerful team </w:t>
      </w:r>
      <w:r w:rsidRPr="00487C20">
        <w:rPr>
          <w:rFonts w:ascii="Arial" w:hAnsi="Arial" w:cs="Arial"/>
          <w:color w:val="000000" w:themeColor="text1"/>
          <w:sz w:val="22"/>
          <w:szCs w:val="22"/>
        </w:rPr>
        <w:lastRenderedPageBreak/>
        <w:t>effort, uniting people from every corner of the football community behind a shared goal of saving men’s lives.  </w:t>
      </w:r>
    </w:p>
    <w:p w14:paraId="04375262" w14:textId="77777777" w:rsidR="00487C20" w:rsidRPr="00487C20" w:rsidRDefault="00487C20" w:rsidP="00487C20">
      <w:pPr>
        <w:pStyle w:val="paragraph"/>
        <w:rPr>
          <w:rFonts w:ascii="Arial" w:hAnsi="Arial" w:cs="Arial"/>
          <w:color w:val="000000" w:themeColor="text1"/>
          <w:sz w:val="22"/>
          <w:szCs w:val="22"/>
        </w:rPr>
      </w:pPr>
      <w:r w:rsidRPr="00487C20">
        <w:rPr>
          <w:rFonts w:ascii="Arial" w:hAnsi="Arial" w:cs="Arial"/>
          <w:color w:val="000000" w:themeColor="text1"/>
          <w:sz w:val="22"/>
          <w:szCs w:val="22"/>
        </w:rPr>
        <w:t>“Everyone has their own reason for signing up to honour or celebrate loved ones affected by prostate cancer. Whether you're representing your club, taking on the challenge with mates, loved ones or going it alone, every mile covered, every step taken and every pound raised helps fund more ground-breaking research and work towards a screening programme, to catch prostate cancer early and save lives.  </w:t>
      </w:r>
    </w:p>
    <w:p w14:paraId="59603372" w14:textId="74E7B4CB" w:rsidR="00487C20" w:rsidRPr="00487C20" w:rsidRDefault="00487C20" w:rsidP="00487C20">
      <w:pPr>
        <w:pStyle w:val="paragraph"/>
        <w:rPr>
          <w:rFonts w:ascii="Arial" w:hAnsi="Arial" w:cs="Arial"/>
          <w:color w:val="000000" w:themeColor="text1"/>
          <w:sz w:val="22"/>
          <w:szCs w:val="22"/>
        </w:rPr>
      </w:pPr>
      <w:r w:rsidRPr="00487C20">
        <w:rPr>
          <w:rFonts w:ascii="Arial" w:hAnsi="Arial" w:cs="Arial"/>
          <w:color w:val="000000" w:themeColor="text1"/>
          <w:sz w:val="22"/>
          <w:szCs w:val="22"/>
        </w:rPr>
        <w:t xml:space="preserve">"The Prostate United squad proves that when football comes together, it can be an unstoppable force for good, and we’re excited to welcome </w:t>
      </w:r>
      <w:r w:rsidRPr="00487C20">
        <w:rPr>
          <w:rFonts w:ascii="Arial" w:hAnsi="Arial" w:cs="Arial"/>
          <w:color w:val="EE0000"/>
          <w:sz w:val="22"/>
          <w:szCs w:val="22"/>
        </w:rPr>
        <w:t>(name)</w:t>
      </w:r>
      <w:r>
        <w:rPr>
          <w:rFonts w:ascii="Arial" w:hAnsi="Arial" w:cs="Arial"/>
          <w:color w:val="000000" w:themeColor="text1"/>
          <w:sz w:val="22"/>
          <w:szCs w:val="22"/>
        </w:rPr>
        <w:t xml:space="preserve"> and </w:t>
      </w:r>
      <w:r w:rsidRPr="00487C20">
        <w:rPr>
          <w:rFonts w:ascii="Arial" w:hAnsi="Arial" w:cs="Arial"/>
          <w:color w:val="000000" w:themeColor="text1"/>
          <w:sz w:val="22"/>
          <w:szCs w:val="22"/>
        </w:rPr>
        <w:t>more signings this year and see who can make the biggest difference.” </w:t>
      </w:r>
    </w:p>
    <w:p w14:paraId="5AA27EF2" w14:textId="77777777" w:rsidR="00487C20" w:rsidRPr="00487C20" w:rsidRDefault="00487C20" w:rsidP="00487C20">
      <w:pPr>
        <w:pStyle w:val="paragraph"/>
        <w:spacing w:beforeAutospacing="0" w:afterAutospacing="0"/>
        <w:rPr>
          <w:rFonts w:ascii="Arial" w:hAnsi="Arial" w:cs="Arial"/>
          <w:b/>
          <w:bCs/>
          <w:color w:val="000000" w:themeColor="text1"/>
          <w:sz w:val="22"/>
          <w:szCs w:val="22"/>
        </w:rPr>
      </w:pPr>
      <w:r w:rsidRPr="00487C20">
        <w:rPr>
          <w:rFonts w:ascii="Arial" w:hAnsi="Arial" w:cs="Arial"/>
          <w:b/>
          <w:bCs/>
          <w:color w:val="000000" w:themeColor="text1"/>
          <w:sz w:val="22"/>
          <w:szCs w:val="22"/>
        </w:rPr>
        <w:t xml:space="preserve">Join Prostate United and take on the one rival every club </w:t>
      </w:r>
      <w:proofErr w:type="gramStart"/>
      <w:r w:rsidRPr="00487C20">
        <w:rPr>
          <w:rFonts w:ascii="Arial" w:hAnsi="Arial" w:cs="Arial"/>
          <w:b/>
          <w:bCs/>
          <w:color w:val="000000" w:themeColor="text1"/>
          <w:sz w:val="22"/>
          <w:szCs w:val="22"/>
        </w:rPr>
        <w:t>faces</w:t>
      </w:r>
      <w:proofErr w:type="gramEnd"/>
      <w:r w:rsidRPr="00487C20">
        <w:rPr>
          <w:rFonts w:ascii="Arial" w:hAnsi="Arial" w:cs="Arial"/>
          <w:b/>
          <w:bCs/>
          <w:color w:val="000000" w:themeColor="text1"/>
          <w:sz w:val="22"/>
          <w:szCs w:val="22"/>
        </w:rPr>
        <w:t>: prostate cancer. Because every 45 minutes, one man dies from prostate cancer in the UK – that’s half a football match.  </w:t>
      </w:r>
    </w:p>
    <w:p w14:paraId="26ECDE49" w14:textId="77777777" w:rsidR="00487C20" w:rsidRPr="00487C20" w:rsidRDefault="00487C20" w:rsidP="00487C20">
      <w:pPr>
        <w:pStyle w:val="paragraph"/>
        <w:rPr>
          <w:rFonts w:ascii="Arial" w:hAnsi="Arial" w:cs="Arial"/>
          <w:b/>
          <w:bCs/>
          <w:color w:val="000000" w:themeColor="text1"/>
          <w:sz w:val="22"/>
          <w:szCs w:val="22"/>
        </w:rPr>
      </w:pPr>
      <w:r w:rsidRPr="00487C20">
        <w:rPr>
          <w:rFonts w:ascii="Arial" w:hAnsi="Arial" w:cs="Arial"/>
          <w:b/>
          <w:bCs/>
          <w:color w:val="000000" w:themeColor="text1"/>
          <w:sz w:val="22"/>
          <w:szCs w:val="22"/>
        </w:rPr>
        <w:t>So, sign up this October. Walk or run, 5k or 10k, every day. Fundraise alongside fans, players, kit men, physios and gaffers from clubs across the country to see who can make the biggest difference.  Join the club that matters more. </w:t>
      </w:r>
    </w:p>
    <w:p w14:paraId="3A7D86BF" w14:textId="79CEB58F" w:rsidR="00AC32AE" w:rsidRDefault="00487C20" w:rsidP="00487C20">
      <w:pPr>
        <w:pStyle w:val="paragraph"/>
        <w:rPr>
          <w:rFonts w:ascii="Arial" w:hAnsi="Arial" w:cs="Arial"/>
          <w:b/>
          <w:bCs/>
        </w:rPr>
      </w:pPr>
      <w:r w:rsidRPr="00487C20">
        <w:rPr>
          <w:rFonts w:ascii="Arial" w:hAnsi="Arial" w:cs="Arial"/>
          <w:b/>
          <w:bCs/>
          <w:sz w:val="22"/>
          <w:szCs w:val="22"/>
        </w:rPr>
        <w:t xml:space="preserve">To sign for Prostate United, visit </w:t>
      </w:r>
      <w:hyperlink r:id="rId6" w:tgtFrame="_blank" w:history="1">
        <w:r w:rsidRPr="00487C20">
          <w:rPr>
            <w:rStyle w:val="Hyperlink"/>
            <w:rFonts w:ascii="Arial" w:hAnsi="Arial" w:cs="Arial"/>
            <w:b/>
            <w:bCs/>
            <w:sz w:val="22"/>
            <w:szCs w:val="22"/>
          </w:rPr>
          <w:t>prostateunited.prostatecanceruk.org.</w:t>
        </w:r>
      </w:hyperlink>
      <w:r w:rsidRPr="00487C20">
        <w:rPr>
          <w:rFonts w:ascii="Arial" w:hAnsi="Arial" w:cs="Arial"/>
          <w:b/>
          <w:bCs/>
        </w:rPr>
        <w:t>  </w:t>
      </w:r>
    </w:p>
    <w:p w14:paraId="17F04F81" w14:textId="47C66B02" w:rsidR="00967E60" w:rsidRPr="00967E60" w:rsidRDefault="00967E60" w:rsidP="00487C20">
      <w:pPr>
        <w:pStyle w:val="paragraph"/>
        <w:rPr>
          <w:rFonts w:ascii="Arial" w:hAnsi="Arial" w:cs="Arial"/>
          <w:b/>
          <w:bCs/>
          <w:sz w:val="22"/>
          <w:szCs w:val="22"/>
        </w:rPr>
      </w:pPr>
      <w:r w:rsidRPr="00967E60">
        <w:rPr>
          <w:rFonts w:ascii="Arial" w:hAnsi="Arial" w:cs="Arial"/>
          <w:b/>
          <w:bCs/>
          <w:sz w:val="22"/>
          <w:szCs w:val="22"/>
        </w:rPr>
        <w:t>ENDS</w:t>
      </w:r>
    </w:p>
    <w:p w14:paraId="204303BD" w14:textId="77777777" w:rsidR="00967E60" w:rsidRPr="00967E60" w:rsidRDefault="00967E60" w:rsidP="00967E60">
      <w:pPr>
        <w:rPr>
          <w:rFonts w:ascii="Arial" w:hAnsi="Arial" w:cs="Arial"/>
        </w:rPr>
      </w:pPr>
      <w:r w:rsidRPr="00967E60">
        <w:rPr>
          <w:rFonts w:ascii="Arial" w:hAnsi="Arial" w:cs="Arial"/>
          <w:b/>
          <w:bCs/>
        </w:rPr>
        <w:t>NOTES TO EDITOR</w:t>
      </w:r>
      <w:r w:rsidRPr="00967E60">
        <w:rPr>
          <w:rFonts w:ascii="Arial" w:hAnsi="Arial" w:cs="Arial"/>
        </w:rPr>
        <w:t>  </w:t>
      </w:r>
    </w:p>
    <w:p w14:paraId="45F33A35" w14:textId="77777777" w:rsidR="00967E60" w:rsidRPr="00967E60" w:rsidRDefault="00967E60" w:rsidP="00967E60">
      <w:pPr>
        <w:rPr>
          <w:rFonts w:ascii="Arial" w:hAnsi="Arial" w:cs="Arial"/>
        </w:rPr>
      </w:pPr>
      <w:r w:rsidRPr="00967E60">
        <w:rPr>
          <w:rFonts w:ascii="Arial" w:hAnsi="Arial" w:cs="Arial"/>
          <w:lang w:val="en-US"/>
        </w:rPr>
        <w:t>For more information, please contact Seb Pearce, Media and PR Officer at Prostate Cancer UK, on 07305 096754 or at </w:t>
      </w:r>
      <w:hyperlink r:id="rId7" w:tgtFrame="_blank" w:history="1">
        <w:r w:rsidRPr="00967E60">
          <w:rPr>
            <w:rStyle w:val="Hyperlink"/>
            <w:rFonts w:ascii="Arial" w:hAnsi="Arial" w:cs="Arial"/>
            <w:lang w:val="en-US"/>
          </w:rPr>
          <w:t>sebastian.pearce@prostatecanceruk.org</w:t>
        </w:r>
      </w:hyperlink>
      <w:r w:rsidRPr="00967E60">
        <w:rPr>
          <w:rFonts w:ascii="Arial" w:hAnsi="Arial" w:cs="Arial"/>
          <w:lang w:val="en-US"/>
        </w:rPr>
        <w:t>. Alternatively, email </w:t>
      </w:r>
      <w:hyperlink r:id="rId8" w:tgtFrame="_blank" w:history="1">
        <w:r w:rsidRPr="00967E60">
          <w:rPr>
            <w:rStyle w:val="Hyperlink"/>
            <w:rFonts w:ascii="Arial" w:hAnsi="Arial" w:cs="Arial"/>
            <w:lang w:val="en-US"/>
          </w:rPr>
          <w:t>pressoffice@prostatecanceruk.org</w:t>
        </w:r>
      </w:hyperlink>
      <w:r w:rsidRPr="00967E60">
        <w:rPr>
          <w:rFonts w:ascii="Arial" w:hAnsi="Arial" w:cs="Arial"/>
          <w:lang w:val="en-US"/>
        </w:rPr>
        <w:t> or call 020 3310 7050</w:t>
      </w:r>
      <w:r w:rsidRPr="00967E60">
        <w:rPr>
          <w:rFonts w:ascii="Arial" w:hAnsi="Arial" w:cs="Arial"/>
          <w:i/>
          <w:iCs/>
          <w:lang w:val="en-US"/>
        </w:rPr>
        <w:t> </w:t>
      </w:r>
      <w:r w:rsidRPr="00967E60">
        <w:rPr>
          <w:rFonts w:ascii="Arial" w:hAnsi="Arial" w:cs="Arial"/>
          <w:lang w:val="en-US"/>
        </w:rPr>
        <w:t> </w:t>
      </w:r>
      <w:r w:rsidRPr="00967E60">
        <w:rPr>
          <w:rFonts w:ascii="Arial" w:hAnsi="Arial" w:cs="Arial"/>
        </w:rPr>
        <w:t> </w:t>
      </w:r>
    </w:p>
    <w:p w14:paraId="1F0CE736" w14:textId="77777777" w:rsidR="00967E60" w:rsidRPr="00967E60" w:rsidRDefault="00967E60" w:rsidP="00967E60">
      <w:pPr>
        <w:rPr>
          <w:rFonts w:ascii="Arial" w:hAnsi="Arial" w:cs="Arial"/>
        </w:rPr>
      </w:pPr>
      <w:r w:rsidRPr="00967E60">
        <w:rPr>
          <w:rFonts w:ascii="Arial" w:hAnsi="Arial" w:cs="Arial"/>
          <w:b/>
          <w:bCs/>
        </w:rPr>
        <w:t>About Prostate Cancer UK</w:t>
      </w:r>
      <w:r w:rsidRPr="00967E60">
        <w:rPr>
          <w:rFonts w:ascii="Arial" w:hAnsi="Arial" w:cs="Arial"/>
        </w:rPr>
        <w:t>  </w:t>
      </w:r>
    </w:p>
    <w:p w14:paraId="4D0EC1EE" w14:textId="77777777" w:rsidR="00967E60" w:rsidRPr="00967E60" w:rsidRDefault="00967E60" w:rsidP="00967E60">
      <w:pPr>
        <w:rPr>
          <w:rFonts w:ascii="Arial" w:hAnsi="Arial" w:cs="Arial"/>
        </w:rPr>
      </w:pPr>
      <w:r w:rsidRPr="00967E60">
        <w:rPr>
          <w:rFonts w:ascii="Arial" w:hAnsi="Arial" w:cs="Arial"/>
          <w:lang w:val="en-US"/>
        </w:rPr>
        <w:t>Prostate Cancer UK is the UK’s biggest public funder of prostate cancer </w:t>
      </w:r>
      <w:proofErr w:type="gramStart"/>
      <w:r w:rsidRPr="00967E60">
        <w:rPr>
          <w:rFonts w:ascii="Arial" w:hAnsi="Arial" w:cs="Arial"/>
          <w:lang w:val="en-US"/>
        </w:rPr>
        <w:t>research, and</w:t>
      </w:r>
      <w:proofErr w:type="gramEnd"/>
      <w:r w:rsidRPr="00967E60">
        <w:rPr>
          <w:rFonts w:ascii="Arial" w:hAnsi="Arial" w:cs="Arial"/>
          <w:lang w:val="en-US"/>
        </w:rPr>
        <w:t> delivers support services and award-winning health information trusted by doctors and the NHS to help men navigate the disease. </w:t>
      </w:r>
      <w:r w:rsidRPr="00967E60">
        <w:rPr>
          <w:rFonts w:ascii="Arial" w:hAnsi="Arial" w:cs="Arial"/>
        </w:rPr>
        <w:t> </w:t>
      </w:r>
    </w:p>
    <w:p w14:paraId="4A32B3F5" w14:textId="77777777" w:rsidR="00967E60" w:rsidRPr="00967E60" w:rsidRDefault="00967E60" w:rsidP="00967E60">
      <w:pPr>
        <w:rPr>
          <w:rFonts w:ascii="Arial" w:hAnsi="Arial" w:cs="Arial"/>
        </w:rPr>
      </w:pPr>
      <w:r w:rsidRPr="00967E60">
        <w:rPr>
          <w:rFonts w:ascii="Arial" w:hAnsi="Arial" w:cs="Arial"/>
          <w:lang w:val="en-US"/>
        </w:rPr>
        <w:t xml:space="preserve">Our mission is a future where no man dies of prostate cancer – and the next leap forward will be a national screening </w:t>
      </w:r>
      <w:proofErr w:type="spellStart"/>
      <w:r w:rsidRPr="00967E60">
        <w:rPr>
          <w:rFonts w:ascii="Arial" w:hAnsi="Arial" w:cs="Arial"/>
          <w:lang w:val="en-US"/>
        </w:rPr>
        <w:t>programme</w:t>
      </w:r>
      <w:proofErr w:type="spellEnd"/>
      <w:r w:rsidRPr="00967E60">
        <w:rPr>
          <w:rFonts w:ascii="Arial" w:hAnsi="Arial" w:cs="Arial"/>
          <w:lang w:val="en-US"/>
        </w:rPr>
        <w:t>.  </w:t>
      </w:r>
      <w:r w:rsidRPr="00967E60">
        <w:rPr>
          <w:rFonts w:ascii="Arial" w:hAnsi="Arial" w:cs="Arial"/>
        </w:rPr>
        <w:t> </w:t>
      </w:r>
    </w:p>
    <w:p w14:paraId="162E9872" w14:textId="77777777" w:rsidR="00967E60" w:rsidRPr="00967E60" w:rsidRDefault="00967E60" w:rsidP="00967E60">
      <w:pPr>
        <w:rPr>
          <w:rFonts w:ascii="Arial" w:hAnsi="Arial" w:cs="Arial"/>
        </w:rPr>
      </w:pPr>
      <w:r w:rsidRPr="00967E60">
        <w:rPr>
          <w:rFonts w:ascii="Arial" w:hAnsi="Arial" w:cs="Arial"/>
          <w:lang w:val="en-US"/>
        </w:rPr>
        <w:t>Over the last 16 years we've led key scientific advances that have brought us closer to screening than ever before, by developing more accurate tests and treatments that are kinder to men, and campaigning for their adoption across the UK. Our £42 million TRANSFORM trial is testing four of the most promising screening protocols to find the best way to test men across the country. And our 30-second Risk Checker has reached more than 4 million men, boosted early diagnosis and shown that mass awareness saves lives. </w:t>
      </w:r>
      <w:r w:rsidRPr="00967E60">
        <w:rPr>
          <w:rFonts w:ascii="Arial" w:hAnsi="Arial" w:cs="Arial"/>
        </w:rPr>
        <w:t> </w:t>
      </w:r>
    </w:p>
    <w:p w14:paraId="149B0A1C" w14:textId="77777777" w:rsidR="00967E60" w:rsidRPr="00967E60" w:rsidRDefault="00967E60" w:rsidP="00967E60">
      <w:pPr>
        <w:rPr>
          <w:rFonts w:ascii="Arial" w:hAnsi="Arial" w:cs="Arial"/>
        </w:rPr>
      </w:pPr>
      <w:r w:rsidRPr="00967E60">
        <w:rPr>
          <w:rFonts w:ascii="Arial" w:hAnsi="Arial" w:cs="Arial"/>
        </w:rPr>
        <w:t>Everything we do is powered by donations from our supporters and developed in collaboration with men with prostate cancer.  </w:t>
      </w:r>
    </w:p>
    <w:p w14:paraId="0D217472" w14:textId="0F00BFDF" w:rsidR="00967E60" w:rsidRPr="00967E60" w:rsidRDefault="00967E60" w:rsidP="00967E60">
      <w:pPr>
        <w:rPr>
          <w:rFonts w:ascii="Arial" w:hAnsi="Arial" w:cs="Arial"/>
        </w:rPr>
      </w:pPr>
      <w:r w:rsidRPr="00967E60">
        <w:rPr>
          <w:rFonts w:ascii="Arial" w:hAnsi="Arial" w:cs="Arial"/>
          <w:b/>
          <w:bCs/>
        </w:rPr>
        <w:t>The facts</w:t>
      </w:r>
      <w:r w:rsidRPr="00967E60">
        <w:rPr>
          <w:rFonts w:ascii="Arial" w:hAnsi="Arial" w:cs="Arial"/>
        </w:rPr>
        <w:t>  </w:t>
      </w:r>
    </w:p>
    <w:p w14:paraId="577CE8FE" w14:textId="77777777" w:rsidR="00967E60" w:rsidRPr="00967E60" w:rsidRDefault="00967E60" w:rsidP="00967E60">
      <w:pPr>
        <w:numPr>
          <w:ilvl w:val="0"/>
          <w:numId w:val="35"/>
        </w:numPr>
        <w:rPr>
          <w:rFonts w:ascii="Arial" w:hAnsi="Arial" w:cs="Arial"/>
        </w:rPr>
      </w:pPr>
      <w:r w:rsidRPr="00967E60">
        <w:rPr>
          <w:rFonts w:ascii="Arial" w:hAnsi="Arial" w:cs="Arial"/>
        </w:rPr>
        <w:t>Prostate Cancer UK has funded more than £120 million in research – now £10-12 million annually as the biggest public funder of prostate cancer research in the UK.   </w:t>
      </w:r>
    </w:p>
    <w:p w14:paraId="6E033F39" w14:textId="77777777" w:rsidR="00967E60" w:rsidRPr="00967E60" w:rsidRDefault="00967E60" w:rsidP="00967E60">
      <w:pPr>
        <w:numPr>
          <w:ilvl w:val="0"/>
          <w:numId w:val="36"/>
        </w:numPr>
        <w:rPr>
          <w:rFonts w:ascii="Arial" w:hAnsi="Arial" w:cs="Arial"/>
        </w:rPr>
      </w:pPr>
      <w:r w:rsidRPr="00967E60">
        <w:rPr>
          <w:rFonts w:ascii="Arial" w:hAnsi="Arial" w:cs="Arial"/>
          <w:lang w:val="en-US"/>
        </w:rPr>
        <w:lastRenderedPageBreak/>
        <w:t>Prostate cancer is the most common cancer in men. 1 in 8 men will get prostate cancer, and if you’re Black, that risk is doubled.  </w:t>
      </w:r>
      <w:r w:rsidRPr="00967E60">
        <w:rPr>
          <w:rFonts w:ascii="Arial" w:hAnsi="Arial" w:cs="Arial"/>
        </w:rPr>
        <w:t> </w:t>
      </w:r>
    </w:p>
    <w:p w14:paraId="0D9D5D94" w14:textId="77777777" w:rsidR="00967E60" w:rsidRPr="00967E60" w:rsidRDefault="00967E60" w:rsidP="00967E60">
      <w:pPr>
        <w:numPr>
          <w:ilvl w:val="0"/>
          <w:numId w:val="37"/>
        </w:numPr>
        <w:rPr>
          <w:rFonts w:ascii="Arial" w:hAnsi="Arial" w:cs="Arial"/>
        </w:rPr>
      </w:pPr>
      <w:r w:rsidRPr="00967E60">
        <w:rPr>
          <w:rFonts w:ascii="Arial" w:hAnsi="Arial" w:cs="Arial"/>
          <w:lang w:val="en-US"/>
        </w:rPr>
        <w:t>The earlier you find prostate cancer, the easier it is to treat. But early prostate cancer often doesn’t have symptoms. That’s why it’s important for men to know their risk and what they can do about it. You can check your risk online in just 30 seconds by visiting Prostate Cancer UK’s Risk Checker at: </w:t>
      </w:r>
      <w:hyperlink r:id="rId9" w:tgtFrame="_blank" w:history="1">
        <w:r w:rsidRPr="00967E60">
          <w:rPr>
            <w:rStyle w:val="Hyperlink"/>
            <w:rFonts w:ascii="Arial" w:hAnsi="Arial" w:cs="Arial"/>
            <w:lang w:val="en-US"/>
          </w:rPr>
          <w:t>prostatecanceruk.org/risk</w:t>
        </w:r>
      </w:hyperlink>
      <w:r w:rsidRPr="00967E60">
        <w:rPr>
          <w:rFonts w:ascii="Arial" w:hAnsi="Arial" w:cs="Arial"/>
          <w:lang w:val="en-US"/>
        </w:rPr>
        <w:t>  </w:t>
      </w:r>
      <w:r w:rsidRPr="00967E60">
        <w:rPr>
          <w:rFonts w:ascii="Arial" w:hAnsi="Arial" w:cs="Arial"/>
        </w:rPr>
        <w:t> </w:t>
      </w:r>
    </w:p>
    <w:p w14:paraId="691BB195" w14:textId="77777777" w:rsidR="00967E60" w:rsidRPr="00967E60" w:rsidRDefault="00967E60" w:rsidP="00967E60">
      <w:pPr>
        <w:numPr>
          <w:ilvl w:val="0"/>
          <w:numId w:val="38"/>
        </w:numPr>
        <w:rPr>
          <w:rFonts w:ascii="Arial" w:hAnsi="Arial" w:cs="Arial"/>
        </w:rPr>
      </w:pPr>
      <w:r w:rsidRPr="00967E60">
        <w:rPr>
          <w:rFonts w:ascii="Arial" w:hAnsi="Arial" w:cs="Arial"/>
        </w:rPr>
        <w:t>The best first test for prostate cancer is a quick and simple PSA blood test, and if your PSA level is elevated, you may need an MRI scan. You do not need a rectal exam to check for prostate cancer.   </w:t>
      </w:r>
    </w:p>
    <w:p w14:paraId="66789185" w14:textId="77777777" w:rsidR="00967E60" w:rsidRPr="00967E60" w:rsidRDefault="00967E60" w:rsidP="00967E60">
      <w:pPr>
        <w:numPr>
          <w:ilvl w:val="0"/>
          <w:numId w:val="39"/>
        </w:numPr>
        <w:rPr>
          <w:rFonts w:ascii="Arial" w:hAnsi="Arial" w:cs="Arial"/>
        </w:rPr>
      </w:pPr>
      <w:r w:rsidRPr="00967E60">
        <w:rPr>
          <w:rFonts w:ascii="Arial" w:hAnsi="Arial" w:cs="Arial"/>
          <w:lang w:val="en-US"/>
        </w:rPr>
        <w:t>Your risk of prostate cancer increases if you’re over 50, if you’re Black, or if you have a family history of the disease. If you are at higher risk, you have the right to request a PSA blood test free from your GP.  </w:t>
      </w:r>
      <w:r w:rsidRPr="00967E60">
        <w:rPr>
          <w:rFonts w:ascii="Arial" w:hAnsi="Arial" w:cs="Arial"/>
        </w:rPr>
        <w:t> </w:t>
      </w:r>
    </w:p>
    <w:p w14:paraId="3A7386D7" w14:textId="77777777" w:rsidR="00967E60" w:rsidRPr="00967E60" w:rsidRDefault="00967E60" w:rsidP="00967E60">
      <w:pPr>
        <w:numPr>
          <w:ilvl w:val="0"/>
          <w:numId w:val="40"/>
        </w:numPr>
        <w:rPr>
          <w:rFonts w:ascii="Arial" w:hAnsi="Arial" w:cs="Arial"/>
        </w:rPr>
      </w:pPr>
      <w:r w:rsidRPr="00967E60">
        <w:rPr>
          <w:rFonts w:ascii="Arial" w:hAnsi="Arial" w:cs="Arial"/>
        </w:rPr>
        <w:t>Each year in the UK, more than 64,000 men are diagnosed and more than 12,000 die of the disease.  </w:t>
      </w:r>
    </w:p>
    <w:p w14:paraId="7D08B2AE" w14:textId="77777777" w:rsidR="00967E60" w:rsidRPr="00967E60" w:rsidRDefault="00967E60" w:rsidP="00967E60">
      <w:pPr>
        <w:rPr>
          <w:rFonts w:ascii="Arial" w:hAnsi="Arial" w:cs="Arial"/>
        </w:rPr>
      </w:pPr>
      <w:r w:rsidRPr="00967E60">
        <w:rPr>
          <w:rFonts w:ascii="Arial" w:hAnsi="Arial" w:cs="Arial"/>
          <w:b/>
          <w:bCs/>
        </w:rPr>
        <w:t>Support from Prostate Cancer UK</w:t>
      </w:r>
      <w:r w:rsidRPr="00967E60">
        <w:rPr>
          <w:rFonts w:ascii="Arial" w:hAnsi="Arial" w:cs="Arial"/>
        </w:rPr>
        <w:t>  </w:t>
      </w:r>
    </w:p>
    <w:p w14:paraId="51BBAF7A" w14:textId="77777777" w:rsidR="00967E60" w:rsidRPr="00967E60" w:rsidRDefault="00967E60" w:rsidP="00967E60">
      <w:pPr>
        <w:rPr>
          <w:rFonts w:ascii="Arial" w:hAnsi="Arial" w:cs="Arial"/>
        </w:rPr>
      </w:pPr>
      <w:r w:rsidRPr="00967E60">
        <w:rPr>
          <w:rFonts w:ascii="Arial" w:hAnsi="Arial" w:cs="Arial"/>
        </w:rPr>
        <w:t>While our research and campaigning builds hope for the future, we provide help right now for men and their families. Anyone can get information and support from Prostate Cancer UK:  </w:t>
      </w:r>
    </w:p>
    <w:p w14:paraId="2847B550" w14:textId="77777777" w:rsidR="00967E60" w:rsidRPr="00967E60" w:rsidRDefault="00967E60" w:rsidP="00967E60">
      <w:pPr>
        <w:numPr>
          <w:ilvl w:val="0"/>
          <w:numId w:val="41"/>
        </w:numPr>
        <w:rPr>
          <w:rFonts w:ascii="Arial" w:hAnsi="Arial" w:cs="Arial"/>
        </w:rPr>
      </w:pPr>
      <w:r w:rsidRPr="00967E60">
        <w:rPr>
          <w:rFonts w:ascii="Arial" w:hAnsi="Arial" w:cs="Arial"/>
          <w:lang w:val="en-US"/>
        </w:rPr>
        <w:t>Contact our Specialist Nurses in confidence on 0800 074 8383, or via email, webchat or WhatsApp at </w:t>
      </w:r>
      <w:hyperlink r:id="rId10" w:tgtFrame="_blank" w:history="1">
        <w:r w:rsidRPr="00967E60">
          <w:rPr>
            <w:rStyle w:val="Hyperlink"/>
            <w:rFonts w:ascii="Arial" w:hAnsi="Arial" w:cs="Arial"/>
            <w:lang w:val="en-US"/>
          </w:rPr>
          <w:t>prostatecanceruk.org/nurses</w:t>
        </w:r>
      </w:hyperlink>
      <w:r w:rsidRPr="00967E60">
        <w:rPr>
          <w:rFonts w:ascii="Arial" w:hAnsi="Arial" w:cs="Arial"/>
          <w:lang w:val="en-US"/>
        </w:rPr>
        <w:t> </w:t>
      </w:r>
      <w:r w:rsidRPr="00967E60">
        <w:rPr>
          <w:rFonts w:ascii="Arial" w:hAnsi="Arial" w:cs="Arial"/>
        </w:rPr>
        <w:t> </w:t>
      </w:r>
    </w:p>
    <w:p w14:paraId="6203774E" w14:textId="77777777" w:rsidR="00967E60" w:rsidRPr="00967E60" w:rsidRDefault="00967E60" w:rsidP="00967E60">
      <w:pPr>
        <w:numPr>
          <w:ilvl w:val="0"/>
          <w:numId w:val="42"/>
        </w:numPr>
        <w:rPr>
          <w:rFonts w:ascii="Arial" w:hAnsi="Arial" w:cs="Arial"/>
        </w:rPr>
      </w:pPr>
      <w:r w:rsidRPr="00967E60">
        <w:rPr>
          <w:rFonts w:ascii="Arial" w:hAnsi="Arial" w:cs="Arial"/>
        </w:rPr>
        <w:t>Get online and printed health information at </w:t>
      </w:r>
      <w:hyperlink r:id="rId11" w:tgtFrame="_blank" w:history="1">
        <w:r w:rsidRPr="00967E60">
          <w:rPr>
            <w:rStyle w:val="Hyperlink"/>
            <w:rFonts w:ascii="Arial" w:hAnsi="Arial" w:cs="Arial"/>
          </w:rPr>
          <w:t>prostatecanceruk.org/information</w:t>
        </w:r>
      </w:hyperlink>
      <w:r w:rsidRPr="00967E60">
        <w:rPr>
          <w:rFonts w:ascii="Arial" w:hAnsi="Arial" w:cs="Arial"/>
        </w:rPr>
        <w:t>   </w:t>
      </w:r>
    </w:p>
    <w:p w14:paraId="3A04E2D9" w14:textId="77777777" w:rsidR="00967E60" w:rsidRPr="00967E60" w:rsidRDefault="00967E60" w:rsidP="00967E60">
      <w:pPr>
        <w:numPr>
          <w:ilvl w:val="0"/>
          <w:numId w:val="43"/>
        </w:numPr>
        <w:rPr>
          <w:rFonts w:ascii="Arial" w:hAnsi="Arial" w:cs="Arial"/>
        </w:rPr>
      </w:pPr>
      <w:r w:rsidRPr="00967E60">
        <w:rPr>
          <w:rFonts w:ascii="Arial" w:hAnsi="Arial" w:cs="Arial"/>
        </w:rPr>
        <w:t>Speak to trained volunteers with experience of prostate cancer at </w:t>
      </w:r>
      <w:hyperlink r:id="rId12" w:tgtFrame="_blank" w:history="1">
        <w:r w:rsidRPr="00967E60">
          <w:rPr>
            <w:rStyle w:val="Hyperlink"/>
            <w:rFonts w:ascii="Arial" w:hAnsi="Arial" w:cs="Arial"/>
          </w:rPr>
          <w:t>prostatecanceruk.org/one-to-one</w:t>
        </w:r>
      </w:hyperlink>
      <w:r w:rsidRPr="00967E60">
        <w:rPr>
          <w:rFonts w:ascii="Arial" w:hAnsi="Arial" w:cs="Arial"/>
        </w:rPr>
        <w:t>  </w:t>
      </w:r>
    </w:p>
    <w:p w14:paraId="687F6DCE" w14:textId="77777777" w:rsidR="00967E60" w:rsidRPr="00967E60" w:rsidRDefault="00967E60" w:rsidP="00967E60">
      <w:pPr>
        <w:rPr>
          <w:rFonts w:ascii="Arial" w:hAnsi="Arial" w:cs="Arial"/>
        </w:rPr>
      </w:pPr>
      <w:r w:rsidRPr="00967E60">
        <w:rPr>
          <w:rFonts w:ascii="Arial" w:hAnsi="Arial" w:cs="Arial"/>
        </w:rPr>
        <w:t>Most of our funding comes directly from men affected by prostate cancer and those connected to them. Anyone can support our work by donating or volunteering at </w:t>
      </w:r>
      <w:hyperlink r:id="rId13" w:tgtFrame="_blank" w:history="1">
        <w:r w:rsidRPr="00967E60">
          <w:rPr>
            <w:rStyle w:val="Hyperlink"/>
            <w:rFonts w:ascii="Arial" w:hAnsi="Arial" w:cs="Arial"/>
          </w:rPr>
          <w:t>prostatecanceruk.org</w:t>
        </w:r>
      </w:hyperlink>
      <w:r w:rsidRPr="00967E60">
        <w:rPr>
          <w:rFonts w:ascii="Arial" w:hAnsi="Arial" w:cs="Arial"/>
        </w:rPr>
        <w:t>.   </w:t>
      </w:r>
    </w:p>
    <w:p w14:paraId="7BA462E8" w14:textId="77777777" w:rsidR="00967E60" w:rsidRPr="00967E60" w:rsidRDefault="00967E60" w:rsidP="00967E60">
      <w:pPr>
        <w:rPr>
          <w:rFonts w:ascii="Arial" w:hAnsi="Arial" w:cs="Arial"/>
        </w:rPr>
      </w:pPr>
      <w:r w:rsidRPr="00967E60">
        <w:rPr>
          <w:rFonts w:ascii="Arial" w:hAnsi="Arial" w:cs="Arial"/>
        </w:rPr>
        <w:t> Ends  </w:t>
      </w:r>
    </w:p>
    <w:p w14:paraId="5CE1BBDF" w14:textId="77777777" w:rsidR="00E8409C" w:rsidRDefault="00E8409C"/>
    <w:sectPr w:rsidR="00E8409C">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Calibri">
    <w:panose1 w:val="020F0502020204030204"/>
    <w:charset w:val="00"/>
    <w:family w:val="swiss"/>
    <w:pitch w:val="variable"/>
    <w:sig w:usb0="E4002EFF" w:usb1="C200247B" w:usb2="00000009" w:usb3="00000000" w:csb0="000001FF" w:csb1="00000000"/>
  </w:font>
  <w:font w:name="Knockout 50 Welterweight">
    <w:panose1 w:val="02000506050000020004"/>
    <w:charset w:val="00"/>
    <w:family w:val="modern"/>
    <w:notTrueType/>
    <w:pitch w:val="variable"/>
    <w:sig w:usb0="00000087" w:usb1="00000000" w:usb2="00000000" w:usb3="00000000" w:csb0="0000000B" w:csb1="00000000"/>
  </w:font>
  <w:font w:name="Arial">
    <w:panose1 w:val="020B0604020202020204"/>
    <w:charset w:val="00"/>
    <w:family w:val="swiss"/>
    <w:pitch w:val="variable"/>
    <w:sig w:usb0="E0002EFF" w:usb1="C000785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3DA62EC"/>
    <w:multiLevelType w:val="multilevel"/>
    <w:tmpl w:val="ABD6E14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 w15:restartNumberingAfterBreak="0">
    <w:nsid w:val="186D52EC"/>
    <w:multiLevelType w:val="multilevel"/>
    <w:tmpl w:val="CD76BFB8"/>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1AB4166B"/>
    <w:multiLevelType w:val="multilevel"/>
    <w:tmpl w:val="7930C6F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1DA044CE"/>
    <w:multiLevelType w:val="hybridMultilevel"/>
    <w:tmpl w:val="C7A21CCE"/>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2140492E"/>
    <w:multiLevelType w:val="multilevel"/>
    <w:tmpl w:val="45CC326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5" w15:restartNumberingAfterBreak="0">
    <w:nsid w:val="264D0E2F"/>
    <w:multiLevelType w:val="multilevel"/>
    <w:tmpl w:val="A6F6BEC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6" w15:restartNumberingAfterBreak="0">
    <w:nsid w:val="4DF61208"/>
    <w:multiLevelType w:val="multilevel"/>
    <w:tmpl w:val="F678116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7" w15:restartNumberingAfterBreak="0">
    <w:nsid w:val="54C308A4"/>
    <w:multiLevelType w:val="multilevel"/>
    <w:tmpl w:val="79CACE0C"/>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5E801F88"/>
    <w:multiLevelType w:val="multilevel"/>
    <w:tmpl w:val="A2727EB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9" w15:restartNumberingAfterBreak="0">
    <w:nsid w:val="602C5115"/>
    <w:multiLevelType w:val="multilevel"/>
    <w:tmpl w:val="D116CF5C"/>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62F51458"/>
    <w:multiLevelType w:val="multilevel"/>
    <w:tmpl w:val="74C0891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1" w15:restartNumberingAfterBreak="0">
    <w:nsid w:val="65971424"/>
    <w:multiLevelType w:val="hybridMultilevel"/>
    <w:tmpl w:val="98E2B324"/>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12" w15:restartNumberingAfterBreak="0">
    <w:nsid w:val="67201104"/>
    <w:multiLevelType w:val="multilevel"/>
    <w:tmpl w:val="D8D4C81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3" w15:restartNumberingAfterBreak="0">
    <w:nsid w:val="6CAA14FE"/>
    <w:multiLevelType w:val="multilevel"/>
    <w:tmpl w:val="358E198A"/>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6D4C5653"/>
    <w:multiLevelType w:val="multilevel"/>
    <w:tmpl w:val="E012C16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5" w15:restartNumberingAfterBreak="0">
    <w:nsid w:val="7CC60071"/>
    <w:multiLevelType w:val="multilevel"/>
    <w:tmpl w:val="1FB6134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num w:numId="1" w16cid:durableId="1375157808">
    <w:abstractNumId w:val="1"/>
    <w:lvlOverride w:ilvl="0">
      <w:lvl w:ilvl="0">
        <w:start w:val="1"/>
        <w:numFmt w:val="decimal"/>
        <w:lvlText w:val="o"/>
        <w:lvlJc w:val="left"/>
        <w:pPr>
          <w:tabs>
            <w:tab w:val="num" w:pos="720"/>
          </w:tabs>
          <w:ind w:left="720" w:hanging="360"/>
        </w:pPr>
        <w:rPr>
          <w:rFonts w:ascii="Courier New" w:hAnsi="Courier New" w:cs="Times New Roman" w:hint="default"/>
          <w:sz w:val="20"/>
        </w:rPr>
      </w:lvl>
    </w:lvlOverride>
    <w:lvlOverride w:ilvl="1">
      <w:lvl w:ilvl="1">
        <w:numFmt w:val="decimal"/>
        <w:lvlText w:val=""/>
        <w:lvlJc w:val="left"/>
      </w:lvl>
    </w:lvlOverride>
    <w:lvlOverride w:ilvl="2">
      <w:lvl w:ilvl="2">
        <w:numFmt w:val="decimal"/>
        <w:lvlText w:val=""/>
        <w:lvlJc w:val="left"/>
      </w:lvl>
    </w:lvlOverride>
    <w:lvlOverride w:ilvl="3">
      <w:lvl w:ilvl="3">
        <w:numFmt w:val="decimal"/>
        <w:lvlText w:val=""/>
        <w:lvlJc w:val="left"/>
      </w:lvl>
    </w:lvlOverride>
    <w:lvlOverride w:ilvl="4">
      <w:lvl w:ilvl="4">
        <w:numFmt w:val="decimal"/>
        <w:lvlText w:val=""/>
        <w:lvlJc w:val="left"/>
      </w:lvl>
    </w:lvlOverride>
    <w:lvlOverride w:ilvl="5">
      <w:lvl w:ilvl="5">
        <w:numFmt w:val="decimal"/>
        <w:lvlText w:val=""/>
        <w:lvlJc w:val="left"/>
      </w:lvl>
    </w:lvlOverride>
    <w:lvlOverride w:ilvl="6">
      <w:lvl w:ilvl="6">
        <w:numFmt w:val="decimal"/>
        <w:lvlText w:val=""/>
        <w:lvlJc w:val="left"/>
      </w:lvl>
    </w:lvlOverride>
    <w:lvlOverride w:ilvl="7">
      <w:lvl w:ilvl="7">
        <w:numFmt w:val="decimal"/>
        <w:lvlText w:val=""/>
        <w:lvlJc w:val="left"/>
      </w:lvl>
    </w:lvlOverride>
    <w:lvlOverride w:ilvl="8">
      <w:lvl w:ilvl="8">
        <w:numFmt w:val="decimal"/>
        <w:lvlText w:val=""/>
        <w:lvlJc w:val="left"/>
      </w:lvl>
    </w:lvlOverride>
  </w:num>
  <w:num w:numId="2" w16cid:durableId="2099478321">
    <w:abstractNumId w:val="1"/>
    <w:lvlOverride w:ilvl="0">
      <w:lvl w:ilvl="0">
        <w:start w:val="1"/>
        <w:numFmt w:val="decimal"/>
        <w:lvlText w:val="o"/>
        <w:lvlJc w:val="left"/>
        <w:pPr>
          <w:tabs>
            <w:tab w:val="num" w:pos="720"/>
          </w:tabs>
          <w:ind w:left="720" w:hanging="360"/>
        </w:pPr>
        <w:rPr>
          <w:rFonts w:ascii="Courier New" w:hAnsi="Courier New" w:cs="Times New Roman" w:hint="default"/>
          <w:sz w:val="20"/>
        </w:rPr>
      </w:lvl>
    </w:lvlOverride>
    <w:lvlOverride w:ilvl="1">
      <w:lvl w:ilvl="1">
        <w:numFmt w:val="decimal"/>
        <w:lvlText w:val=""/>
        <w:lvlJc w:val="left"/>
      </w:lvl>
    </w:lvlOverride>
    <w:lvlOverride w:ilvl="2">
      <w:lvl w:ilvl="2">
        <w:numFmt w:val="decimal"/>
        <w:lvlText w:val=""/>
        <w:lvlJc w:val="left"/>
      </w:lvl>
    </w:lvlOverride>
    <w:lvlOverride w:ilvl="3">
      <w:lvl w:ilvl="3">
        <w:numFmt w:val="decimal"/>
        <w:lvlText w:val=""/>
        <w:lvlJc w:val="left"/>
      </w:lvl>
    </w:lvlOverride>
    <w:lvlOverride w:ilvl="4">
      <w:lvl w:ilvl="4">
        <w:numFmt w:val="decimal"/>
        <w:lvlText w:val=""/>
        <w:lvlJc w:val="left"/>
      </w:lvl>
    </w:lvlOverride>
    <w:lvlOverride w:ilvl="5">
      <w:lvl w:ilvl="5">
        <w:numFmt w:val="decimal"/>
        <w:lvlText w:val=""/>
        <w:lvlJc w:val="left"/>
      </w:lvl>
    </w:lvlOverride>
    <w:lvlOverride w:ilvl="6">
      <w:lvl w:ilvl="6">
        <w:numFmt w:val="decimal"/>
        <w:lvlText w:val=""/>
        <w:lvlJc w:val="left"/>
      </w:lvl>
    </w:lvlOverride>
    <w:lvlOverride w:ilvl="7">
      <w:lvl w:ilvl="7">
        <w:numFmt w:val="decimal"/>
        <w:lvlText w:val=""/>
        <w:lvlJc w:val="left"/>
      </w:lvl>
    </w:lvlOverride>
    <w:lvlOverride w:ilvl="8">
      <w:lvl w:ilvl="8">
        <w:numFmt w:val="decimal"/>
        <w:lvlText w:val=""/>
        <w:lvlJc w:val="left"/>
      </w:lvl>
    </w:lvlOverride>
  </w:num>
  <w:num w:numId="3" w16cid:durableId="1478183038">
    <w:abstractNumId w:val="1"/>
    <w:lvlOverride w:ilvl="0">
      <w:lvl w:ilvl="0">
        <w:start w:val="1"/>
        <w:numFmt w:val="decimal"/>
        <w:lvlText w:val="o"/>
        <w:lvlJc w:val="left"/>
        <w:pPr>
          <w:tabs>
            <w:tab w:val="num" w:pos="720"/>
          </w:tabs>
          <w:ind w:left="720" w:hanging="360"/>
        </w:pPr>
        <w:rPr>
          <w:rFonts w:ascii="Courier New" w:hAnsi="Courier New" w:cs="Times New Roman" w:hint="default"/>
          <w:sz w:val="20"/>
        </w:rPr>
      </w:lvl>
    </w:lvlOverride>
    <w:lvlOverride w:ilvl="1">
      <w:lvl w:ilvl="1">
        <w:numFmt w:val="decimal"/>
        <w:lvlText w:val=""/>
        <w:lvlJc w:val="left"/>
      </w:lvl>
    </w:lvlOverride>
    <w:lvlOverride w:ilvl="2">
      <w:lvl w:ilvl="2">
        <w:numFmt w:val="decimal"/>
        <w:lvlText w:val=""/>
        <w:lvlJc w:val="left"/>
      </w:lvl>
    </w:lvlOverride>
    <w:lvlOverride w:ilvl="3">
      <w:lvl w:ilvl="3">
        <w:numFmt w:val="decimal"/>
        <w:lvlText w:val=""/>
        <w:lvlJc w:val="left"/>
      </w:lvl>
    </w:lvlOverride>
    <w:lvlOverride w:ilvl="4">
      <w:lvl w:ilvl="4">
        <w:numFmt w:val="decimal"/>
        <w:lvlText w:val=""/>
        <w:lvlJc w:val="left"/>
      </w:lvl>
    </w:lvlOverride>
    <w:lvlOverride w:ilvl="5">
      <w:lvl w:ilvl="5">
        <w:numFmt w:val="decimal"/>
        <w:lvlText w:val=""/>
        <w:lvlJc w:val="left"/>
      </w:lvl>
    </w:lvlOverride>
    <w:lvlOverride w:ilvl="6">
      <w:lvl w:ilvl="6">
        <w:numFmt w:val="decimal"/>
        <w:lvlText w:val=""/>
        <w:lvlJc w:val="left"/>
      </w:lvl>
    </w:lvlOverride>
    <w:lvlOverride w:ilvl="7">
      <w:lvl w:ilvl="7">
        <w:numFmt w:val="decimal"/>
        <w:lvlText w:val=""/>
        <w:lvlJc w:val="left"/>
      </w:lvl>
    </w:lvlOverride>
    <w:lvlOverride w:ilvl="8">
      <w:lvl w:ilvl="8">
        <w:numFmt w:val="decimal"/>
        <w:lvlText w:val=""/>
        <w:lvlJc w:val="left"/>
      </w:lvl>
    </w:lvlOverride>
  </w:num>
  <w:num w:numId="4" w16cid:durableId="1347176486">
    <w:abstractNumId w:val="1"/>
    <w:lvlOverride w:ilvl="0">
      <w:lvl w:ilvl="0">
        <w:start w:val="1"/>
        <w:numFmt w:val="decimal"/>
        <w:lvlText w:val="o"/>
        <w:lvlJc w:val="left"/>
        <w:pPr>
          <w:tabs>
            <w:tab w:val="num" w:pos="720"/>
          </w:tabs>
          <w:ind w:left="720" w:hanging="360"/>
        </w:pPr>
        <w:rPr>
          <w:rFonts w:ascii="Courier New" w:hAnsi="Courier New" w:cs="Times New Roman" w:hint="default"/>
          <w:sz w:val="20"/>
        </w:rPr>
      </w:lvl>
    </w:lvlOverride>
    <w:lvlOverride w:ilvl="1">
      <w:lvl w:ilvl="1">
        <w:numFmt w:val="decimal"/>
        <w:lvlText w:val=""/>
        <w:lvlJc w:val="left"/>
      </w:lvl>
    </w:lvlOverride>
    <w:lvlOverride w:ilvl="2">
      <w:lvl w:ilvl="2">
        <w:numFmt w:val="decimal"/>
        <w:lvlText w:val=""/>
        <w:lvlJc w:val="left"/>
      </w:lvl>
    </w:lvlOverride>
    <w:lvlOverride w:ilvl="3">
      <w:lvl w:ilvl="3">
        <w:numFmt w:val="decimal"/>
        <w:lvlText w:val=""/>
        <w:lvlJc w:val="left"/>
      </w:lvl>
    </w:lvlOverride>
    <w:lvlOverride w:ilvl="4">
      <w:lvl w:ilvl="4">
        <w:numFmt w:val="decimal"/>
        <w:lvlText w:val=""/>
        <w:lvlJc w:val="left"/>
      </w:lvl>
    </w:lvlOverride>
    <w:lvlOverride w:ilvl="5">
      <w:lvl w:ilvl="5">
        <w:numFmt w:val="decimal"/>
        <w:lvlText w:val=""/>
        <w:lvlJc w:val="left"/>
      </w:lvl>
    </w:lvlOverride>
    <w:lvlOverride w:ilvl="6">
      <w:lvl w:ilvl="6">
        <w:numFmt w:val="decimal"/>
        <w:lvlText w:val=""/>
        <w:lvlJc w:val="left"/>
      </w:lvl>
    </w:lvlOverride>
    <w:lvlOverride w:ilvl="7">
      <w:lvl w:ilvl="7">
        <w:numFmt w:val="decimal"/>
        <w:lvlText w:val=""/>
        <w:lvlJc w:val="left"/>
      </w:lvl>
    </w:lvlOverride>
    <w:lvlOverride w:ilvl="8">
      <w:lvl w:ilvl="8">
        <w:numFmt w:val="decimal"/>
        <w:lvlText w:val=""/>
        <w:lvlJc w:val="left"/>
      </w:lvl>
    </w:lvlOverride>
  </w:num>
  <w:num w:numId="5" w16cid:durableId="1063988059">
    <w:abstractNumId w:val="9"/>
    <w:lvlOverride w:ilvl="0">
      <w:lvl w:ilvl="0">
        <w:start w:val="1"/>
        <w:numFmt w:val="decimal"/>
        <w:lvlText w:val="o"/>
        <w:lvlJc w:val="left"/>
        <w:pPr>
          <w:tabs>
            <w:tab w:val="num" w:pos="720"/>
          </w:tabs>
          <w:ind w:left="720" w:hanging="360"/>
        </w:pPr>
        <w:rPr>
          <w:rFonts w:ascii="Courier New" w:hAnsi="Courier New" w:cs="Times New Roman" w:hint="default"/>
          <w:sz w:val="20"/>
        </w:rPr>
      </w:lvl>
    </w:lvlOverride>
    <w:lvlOverride w:ilvl="1">
      <w:lvl w:ilvl="1">
        <w:numFmt w:val="decimal"/>
        <w:lvlText w:val=""/>
        <w:lvlJc w:val="left"/>
      </w:lvl>
    </w:lvlOverride>
    <w:lvlOverride w:ilvl="2">
      <w:lvl w:ilvl="2">
        <w:numFmt w:val="decimal"/>
        <w:lvlText w:val=""/>
        <w:lvlJc w:val="left"/>
      </w:lvl>
    </w:lvlOverride>
    <w:lvlOverride w:ilvl="3">
      <w:lvl w:ilvl="3">
        <w:numFmt w:val="decimal"/>
        <w:lvlText w:val=""/>
        <w:lvlJc w:val="left"/>
      </w:lvl>
    </w:lvlOverride>
    <w:lvlOverride w:ilvl="4">
      <w:lvl w:ilvl="4">
        <w:numFmt w:val="decimal"/>
        <w:lvlText w:val=""/>
        <w:lvlJc w:val="left"/>
      </w:lvl>
    </w:lvlOverride>
    <w:lvlOverride w:ilvl="5">
      <w:lvl w:ilvl="5">
        <w:numFmt w:val="decimal"/>
        <w:lvlText w:val=""/>
        <w:lvlJc w:val="left"/>
      </w:lvl>
    </w:lvlOverride>
    <w:lvlOverride w:ilvl="6">
      <w:lvl w:ilvl="6">
        <w:numFmt w:val="decimal"/>
        <w:lvlText w:val=""/>
        <w:lvlJc w:val="left"/>
      </w:lvl>
    </w:lvlOverride>
    <w:lvlOverride w:ilvl="7">
      <w:lvl w:ilvl="7">
        <w:numFmt w:val="decimal"/>
        <w:lvlText w:val=""/>
        <w:lvlJc w:val="left"/>
      </w:lvl>
    </w:lvlOverride>
    <w:lvlOverride w:ilvl="8">
      <w:lvl w:ilvl="8">
        <w:numFmt w:val="decimal"/>
        <w:lvlText w:val=""/>
        <w:lvlJc w:val="left"/>
      </w:lvl>
    </w:lvlOverride>
  </w:num>
  <w:num w:numId="6" w16cid:durableId="1950701517">
    <w:abstractNumId w:val="9"/>
    <w:lvlOverride w:ilvl="0">
      <w:lvl w:ilvl="0">
        <w:start w:val="1"/>
        <w:numFmt w:val="decimal"/>
        <w:lvlText w:val="o"/>
        <w:lvlJc w:val="left"/>
        <w:pPr>
          <w:tabs>
            <w:tab w:val="num" w:pos="720"/>
          </w:tabs>
          <w:ind w:left="720" w:hanging="360"/>
        </w:pPr>
        <w:rPr>
          <w:rFonts w:ascii="Courier New" w:hAnsi="Courier New" w:cs="Times New Roman" w:hint="default"/>
          <w:sz w:val="20"/>
        </w:rPr>
      </w:lvl>
    </w:lvlOverride>
    <w:lvlOverride w:ilvl="1">
      <w:lvl w:ilvl="1">
        <w:numFmt w:val="decimal"/>
        <w:lvlText w:val=""/>
        <w:lvlJc w:val="left"/>
      </w:lvl>
    </w:lvlOverride>
    <w:lvlOverride w:ilvl="2">
      <w:lvl w:ilvl="2">
        <w:numFmt w:val="decimal"/>
        <w:lvlText w:val=""/>
        <w:lvlJc w:val="left"/>
      </w:lvl>
    </w:lvlOverride>
    <w:lvlOverride w:ilvl="3">
      <w:lvl w:ilvl="3">
        <w:numFmt w:val="decimal"/>
        <w:lvlText w:val=""/>
        <w:lvlJc w:val="left"/>
      </w:lvl>
    </w:lvlOverride>
    <w:lvlOverride w:ilvl="4">
      <w:lvl w:ilvl="4">
        <w:numFmt w:val="decimal"/>
        <w:lvlText w:val=""/>
        <w:lvlJc w:val="left"/>
      </w:lvl>
    </w:lvlOverride>
    <w:lvlOverride w:ilvl="5">
      <w:lvl w:ilvl="5">
        <w:numFmt w:val="decimal"/>
        <w:lvlText w:val=""/>
        <w:lvlJc w:val="left"/>
      </w:lvl>
    </w:lvlOverride>
    <w:lvlOverride w:ilvl="6">
      <w:lvl w:ilvl="6">
        <w:numFmt w:val="decimal"/>
        <w:lvlText w:val=""/>
        <w:lvlJc w:val="left"/>
      </w:lvl>
    </w:lvlOverride>
    <w:lvlOverride w:ilvl="7">
      <w:lvl w:ilvl="7">
        <w:numFmt w:val="decimal"/>
        <w:lvlText w:val=""/>
        <w:lvlJc w:val="left"/>
      </w:lvl>
    </w:lvlOverride>
    <w:lvlOverride w:ilvl="8">
      <w:lvl w:ilvl="8">
        <w:numFmt w:val="decimal"/>
        <w:lvlText w:val=""/>
        <w:lvlJc w:val="left"/>
      </w:lvl>
    </w:lvlOverride>
  </w:num>
  <w:num w:numId="7" w16cid:durableId="579680568">
    <w:abstractNumId w:val="9"/>
    <w:lvlOverride w:ilvl="0">
      <w:lvl w:ilvl="0">
        <w:start w:val="1"/>
        <w:numFmt w:val="decimal"/>
        <w:lvlText w:val="o"/>
        <w:lvlJc w:val="left"/>
        <w:pPr>
          <w:tabs>
            <w:tab w:val="num" w:pos="720"/>
          </w:tabs>
          <w:ind w:left="720" w:hanging="360"/>
        </w:pPr>
        <w:rPr>
          <w:rFonts w:ascii="Courier New" w:hAnsi="Courier New" w:cs="Times New Roman" w:hint="default"/>
          <w:sz w:val="20"/>
        </w:rPr>
      </w:lvl>
    </w:lvlOverride>
    <w:lvlOverride w:ilvl="1">
      <w:lvl w:ilvl="1">
        <w:numFmt w:val="decimal"/>
        <w:lvlText w:val=""/>
        <w:lvlJc w:val="left"/>
      </w:lvl>
    </w:lvlOverride>
    <w:lvlOverride w:ilvl="2">
      <w:lvl w:ilvl="2">
        <w:numFmt w:val="decimal"/>
        <w:lvlText w:val=""/>
        <w:lvlJc w:val="left"/>
      </w:lvl>
    </w:lvlOverride>
    <w:lvlOverride w:ilvl="3">
      <w:lvl w:ilvl="3">
        <w:numFmt w:val="decimal"/>
        <w:lvlText w:val=""/>
        <w:lvlJc w:val="left"/>
      </w:lvl>
    </w:lvlOverride>
    <w:lvlOverride w:ilvl="4">
      <w:lvl w:ilvl="4">
        <w:numFmt w:val="decimal"/>
        <w:lvlText w:val=""/>
        <w:lvlJc w:val="left"/>
      </w:lvl>
    </w:lvlOverride>
    <w:lvlOverride w:ilvl="5">
      <w:lvl w:ilvl="5">
        <w:numFmt w:val="decimal"/>
        <w:lvlText w:val=""/>
        <w:lvlJc w:val="left"/>
      </w:lvl>
    </w:lvlOverride>
    <w:lvlOverride w:ilvl="6">
      <w:lvl w:ilvl="6">
        <w:numFmt w:val="decimal"/>
        <w:lvlText w:val=""/>
        <w:lvlJc w:val="left"/>
      </w:lvl>
    </w:lvlOverride>
    <w:lvlOverride w:ilvl="7">
      <w:lvl w:ilvl="7">
        <w:numFmt w:val="decimal"/>
        <w:lvlText w:val=""/>
        <w:lvlJc w:val="left"/>
      </w:lvl>
    </w:lvlOverride>
    <w:lvlOverride w:ilvl="8">
      <w:lvl w:ilvl="8">
        <w:numFmt w:val="decimal"/>
        <w:lvlText w:val=""/>
        <w:lvlJc w:val="left"/>
      </w:lvl>
    </w:lvlOverride>
  </w:num>
  <w:num w:numId="8" w16cid:durableId="1689211219">
    <w:abstractNumId w:val="9"/>
    <w:lvlOverride w:ilvl="0">
      <w:lvl w:ilvl="0">
        <w:start w:val="1"/>
        <w:numFmt w:val="decimal"/>
        <w:lvlText w:val="o"/>
        <w:lvlJc w:val="left"/>
        <w:pPr>
          <w:tabs>
            <w:tab w:val="num" w:pos="720"/>
          </w:tabs>
          <w:ind w:left="720" w:hanging="360"/>
        </w:pPr>
        <w:rPr>
          <w:rFonts w:ascii="Courier New" w:hAnsi="Courier New" w:cs="Times New Roman" w:hint="default"/>
          <w:sz w:val="20"/>
        </w:rPr>
      </w:lvl>
    </w:lvlOverride>
    <w:lvlOverride w:ilvl="1">
      <w:lvl w:ilvl="1">
        <w:numFmt w:val="decimal"/>
        <w:lvlText w:val=""/>
        <w:lvlJc w:val="left"/>
      </w:lvl>
    </w:lvlOverride>
    <w:lvlOverride w:ilvl="2">
      <w:lvl w:ilvl="2">
        <w:numFmt w:val="decimal"/>
        <w:lvlText w:val=""/>
        <w:lvlJc w:val="left"/>
      </w:lvl>
    </w:lvlOverride>
    <w:lvlOverride w:ilvl="3">
      <w:lvl w:ilvl="3">
        <w:numFmt w:val="decimal"/>
        <w:lvlText w:val=""/>
        <w:lvlJc w:val="left"/>
      </w:lvl>
    </w:lvlOverride>
    <w:lvlOverride w:ilvl="4">
      <w:lvl w:ilvl="4">
        <w:numFmt w:val="decimal"/>
        <w:lvlText w:val=""/>
        <w:lvlJc w:val="left"/>
      </w:lvl>
    </w:lvlOverride>
    <w:lvlOverride w:ilvl="5">
      <w:lvl w:ilvl="5">
        <w:numFmt w:val="decimal"/>
        <w:lvlText w:val=""/>
        <w:lvlJc w:val="left"/>
      </w:lvl>
    </w:lvlOverride>
    <w:lvlOverride w:ilvl="6">
      <w:lvl w:ilvl="6">
        <w:numFmt w:val="decimal"/>
        <w:lvlText w:val=""/>
        <w:lvlJc w:val="left"/>
      </w:lvl>
    </w:lvlOverride>
    <w:lvlOverride w:ilvl="7">
      <w:lvl w:ilvl="7">
        <w:numFmt w:val="decimal"/>
        <w:lvlText w:val=""/>
        <w:lvlJc w:val="left"/>
      </w:lvl>
    </w:lvlOverride>
    <w:lvlOverride w:ilvl="8">
      <w:lvl w:ilvl="8">
        <w:numFmt w:val="decimal"/>
        <w:lvlText w:val=""/>
        <w:lvlJc w:val="left"/>
      </w:lvl>
    </w:lvlOverride>
  </w:num>
  <w:num w:numId="9" w16cid:durableId="852261848">
    <w:abstractNumId w:val="9"/>
    <w:lvlOverride w:ilvl="0">
      <w:lvl w:ilvl="0">
        <w:start w:val="1"/>
        <w:numFmt w:val="decimal"/>
        <w:lvlText w:val="o"/>
        <w:lvlJc w:val="left"/>
        <w:pPr>
          <w:tabs>
            <w:tab w:val="num" w:pos="720"/>
          </w:tabs>
          <w:ind w:left="720" w:hanging="360"/>
        </w:pPr>
        <w:rPr>
          <w:rFonts w:ascii="Courier New" w:hAnsi="Courier New" w:cs="Times New Roman" w:hint="default"/>
          <w:sz w:val="20"/>
        </w:rPr>
      </w:lvl>
    </w:lvlOverride>
    <w:lvlOverride w:ilvl="1">
      <w:lvl w:ilvl="1">
        <w:numFmt w:val="decimal"/>
        <w:lvlText w:val=""/>
        <w:lvlJc w:val="left"/>
      </w:lvl>
    </w:lvlOverride>
    <w:lvlOverride w:ilvl="2">
      <w:lvl w:ilvl="2">
        <w:numFmt w:val="decimal"/>
        <w:lvlText w:val=""/>
        <w:lvlJc w:val="left"/>
      </w:lvl>
    </w:lvlOverride>
    <w:lvlOverride w:ilvl="3">
      <w:lvl w:ilvl="3">
        <w:numFmt w:val="decimal"/>
        <w:lvlText w:val=""/>
        <w:lvlJc w:val="left"/>
      </w:lvl>
    </w:lvlOverride>
    <w:lvlOverride w:ilvl="4">
      <w:lvl w:ilvl="4">
        <w:numFmt w:val="decimal"/>
        <w:lvlText w:val=""/>
        <w:lvlJc w:val="left"/>
      </w:lvl>
    </w:lvlOverride>
    <w:lvlOverride w:ilvl="5">
      <w:lvl w:ilvl="5">
        <w:numFmt w:val="decimal"/>
        <w:lvlText w:val=""/>
        <w:lvlJc w:val="left"/>
      </w:lvl>
    </w:lvlOverride>
    <w:lvlOverride w:ilvl="6">
      <w:lvl w:ilvl="6">
        <w:numFmt w:val="decimal"/>
        <w:lvlText w:val=""/>
        <w:lvlJc w:val="left"/>
      </w:lvl>
    </w:lvlOverride>
    <w:lvlOverride w:ilvl="7">
      <w:lvl w:ilvl="7">
        <w:numFmt w:val="decimal"/>
        <w:lvlText w:val=""/>
        <w:lvlJc w:val="left"/>
      </w:lvl>
    </w:lvlOverride>
    <w:lvlOverride w:ilvl="8">
      <w:lvl w:ilvl="8">
        <w:numFmt w:val="decimal"/>
        <w:lvlText w:val=""/>
        <w:lvlJc w:val="left"/>
      </w:lvl>
    </w:lvlOverride>
  </w:num>
  <w:num w:numId="10" w16cid:durableId="1505170494">
    <w:abstractNumId w:val="9"/>
    <w:lvlOverride w:ilvl="0">
      <w:lvl w:ilvl="0">
        <w:start w:val="1"/>
        <w:numFmt w:val="decimal"/>
        <w:lvlText w:val="o"/>
        <w:lvlJc w:val="left"/>
        <w:pPr>
          <w:tabs>
            <w:tab w:val="num" w:pos="720"/>
          </w:tabs>
          <w:ind w:left="720" w:hanging="360"/>
        </w:pPr>
        <w:rPr>
          <w:rFonts w:ascii="Courier New" w:hAnsi="Courier New" w:cs="Times New Roman" w:hint="default"/>
          <w:sz w:val="20"/>
        </w:rPr>
      </w:lvl>
    </w:lvlOverride>
    <w:lvlOverride w:ilvl="1">
      <w:lvl w:ilvl="1">
        <w:numFmt w:val="decimal"/>
        <w:lvlText w:val=""/>
        <w:lvlJc w:val="left"/>
      </w:lvl>
    </w:lvlOverride>
    <w:lvlOverride w:ilvl="2">
      <w:lvl w:ilvl="2">
        <w:numFmt w:val="decimal"/>
        <w:lvlText w:val=""/>
        <w:lvlJc w:val="left"/>
      </w:lvl>
    </w:lvlOverride>
    <w:lvlOverride w:ilvl="3">
      <w:lvl w:ilvl="3">
        <w:numFmt w:val="decimal"/>
        <w:lvlText w:val=""/>
        <w:lvlJc w:val="left"/>
      </w:lvl>
    </w:lvlOverride>
    <w:lvlOverride w:ilvl="4">
      <w:lvl w:ilvl="4">
        <w:numFmt w:val="decimal"/>
        <w:lvlText w:val=""/>
        <w:lvlJc w:val="left"/>
      </w:lvl>
    </w:lvlOverride>
    <w:lvlOverride w:ilvl="5">
      <w:lvl w:ilvl="5">
        <w:numFmt w:val="decimal"/>
        <w:lvlText w:val=""/>
        <w:lvlJc w:val="left"/>
      </w:lvl>
    </w:lvlOverride>
    <w:lvlOverride w:ilvl="6">
      <w:lvl w:ilvl="6">
        <w:numFmt w:val="decimal"/>
        <w:lvlText w:val=""/>
        <w:lvlJc w:val="left"/>
      </w:lvl>
    </w:lvlOverride>
    <w:lvlOverride w:ilvl="7">
      <w:lvl w:ilvl="7">
        <w:numFmt w:val="decimal"/>
        <w:lvlText w:val=""/>
        <w:lvlJc w:val="left"/>
      </w:lvl>
    </w:lvlOverride>
    <w:lvlOverride w:ilvl="8">
      <w:lvl w:ilvl="8">
        <w:numFmt w:val="decimal"/>
        <w:lvlText w:val=""/>
        <w:lvlJc w:val="left"/>
      </w:lvl>
    </w:lvlOverride>
  </w:num>
  <w:num w:numId="11" w16cid:durableId="1290553757">
    <w:abstractNumId w:val="9"/>
    <w:lvlOverride w:ilvl="0">
      <w:lvl w:ilvl="0">
        <w:start w:val="1"/>
        <w:numFmt w:val="decimal"/>
        <w:lvlText w:val="o"/>
        <w:lvlJc w:val="left"/>
        <w:pPr>
          <w:tabs>
            <w:tab w:val="num" w:pos="720"/>
          </w:tabs>
          <w:ind w:left="720" w:hanging="360"/>
        </w:pPr>
        <w:rPr>
          <w:rFonts w:ascii="Courier New" w:hAnsi="Courier New" w:cs="Times New Roman" w:hint="default"/>
          <w:sz w:val="20"/>
        </w:rPr>
      </w:lvl>
    </w:lvlOverride>
    <w:lvlOverride w:ilvl="1">
      <w:lvl w:ilvl="1">
        <w:numFmt w:val="decimal"/>
        <w:lvlText w:val=""/>
        <w:lvlJc w:val="left"/>
      </w:lvl>
    </w:lvlOverride>
    <w:lvlOverride w:ilvl="2">
      <w:lvl w:ilvl="2">
        <w:numFmt w:val="decimal"/>
        <w:lvlText w:val=""/>
        <w:lvlJc w:val="left"/>
      </w:lvl>
    </w:lvlOverride>
    <w:lvlOverride w:ilvl="3">
      <w:lvl w:ilvl="3">
        <w:numFmt w:val="decimal"/>
        <w:lvlText w:val=""/>
        <w:lvlJc w:val="left"/>
      </w:lvl>
    </w:lvlOverride>
    <w:lvlOverride w:ilvl="4">
      <w:lvl w:ilvl="4">
        <w:numFmt w:val="decimal"/>
        <w:lvlText w:val=""/>
        <w:lvlJc w:val="left"/>
      </w:lvl>
    </w:lvlOverride>
    <w:lvlOverride w:ilvl="5">
      <w:lvl w:ilvl="5">
        <w:numFmt w:val="decimal"/>
        <w:lvlText w:val=""/>
        <w:lvlJc w:val="left"/>
      </w:lvl>
    </w:lvlOverride>
    <w:lvlOverride w:ilvl="6">
      <w:lvl w:ilvl="6">
        <w:numFmt w:val="decimal"/>
        <w:lvlText w:val=""/>
        <w:lvlJc w:val="left"/>
      </w:lvl>
    </w:lvlOverride>
    <w:lvlOverride w:ilvl="7">
      <w:lvl w:ilvl="7">
        <w:numFmt w:val="decimal"/>
        <w:lvlText w:val=""/>
        <w:lvlJc w:val="left"/>
      </w:lvl>
    </w:lvlOverride>
    <w:lvlOverride w:ilvl="8">
      <w:lvl w:ilvl="8">
        <w:numFmt w:val="decimal"/>
        <w:lvlText w:val=""/>
        <w:lvlJc w:val="left"/>
      </w:lvl>
    </w:lvlOverride>
  </w:num>
  <w:num w:numId="12" w16cid:durableId="1189489070">
    <w:abstractNumId w:val="9"/>
    <w:lvlOverride w:ilvl="0">
      <w:lvl w:ilvl="0">
        <w:start w:val="1"/>
        <w:numFmt w:val="decimal"/>
        <w:lvlText w:val="o"/>
        <w:lvlJc w:val="left"/>
        <w:pPr>
          <w:tabs>
            <w:tab w:val="num" w:pos="720"/>
          </w:tabs>
          <w:ind w:left="720" w:hanging="360"/>
        </w:pPr>
        <w:rPr>
          <w:rFonts w:ascii="Courier New" w:hAnsi="Courier New" w:cs="Times New Roman" w:hint="default"/>
          <w:sz w:val="20"/>
        </w:rPr>
      </w:lvl>
    </w:lvlOverride>
    <w:lvlOverride w:ilvl="1">
      <w:lvl w:ilvl="1">
        <w:numFmt w:val="decimal"/>
        <w:lvlText w:val=""/>
        <w:lvlJc w:val="left"/>
      </w:lvl>
    </w:lvlOverride>
    <w:lvlOverride w:ilvl="2">
      <w:lvl w:ilvl="2">
        <w:numFmt w:val="decimal"/>
        <w:lvlText w:val=""/>
        <w:lvlJc w:val="left"/>
      </w:lvl>
    </w:lvlOverride>
    <w:lvlOverride w:ilvl="3">
      <w:lvl w:ilvl="3">
        <w:numFmt w:val="decimal"/>
        <w:lvlText w:val=""/>
        <w:lvlJc w:val="left"/>
      </w:lvl>
    </w:lvlOverride>
    <w:lvlOverride w:ilvl="4">
      <w:lvl w:ilvl="4">
        <w:numFmt w:val="decimal"/>
        <w:lvlText w:val=""/>
        <w:lvlJc w:val="left"/>
      </w:lvl>
    </w:lvlOverride>
    <w:lvlOverride w:ilvl="5">
      <w:lvl w:ilvl="5">
        <w:numFmt w:val="decimal"/>
        <w:lvlText w:val=""/>
        <w:lvlJc w:val="left"/>
      </w:lvl>
    </w:lvlOverride>
    <w:lvlOverride w:ilvl="6">
      <w:lvl w:ilvl="6">
        <w:numFmt w:val="decimal"/>
        <w:lvlText w:val=""/>
        <w:lvlJc w:val="left"/>
      </w:lvl>
    </w:lvlOverride>
    <w:lvlOverride w:ilvl="7">
      <w:lvl w:ilvl="7">
        <w:numFmt w:val="decimal"/>
        <w:lvlText w:val=""/>
        <w:lvlJc w:val="left"/>
      </w:lvl>
    </w:lvlOverride>
    <w:lvlOverride w:ilvl="8">
      <w:lvl w:ilvl="8">
        <w:numFmt w:val="decimal"/>
        <w:lvlText w:val=""/>
        <w:lvlJc w:val="left"/>
      </w:lvl>
    </w:lvlOverride>
  </w:num>
  <w:num w:numId="13" w16cid:durableId="1324970768">
    <w:abstractNumId w:val="7"/>
    <w:lvlOverride w:ilvl="0">
      <w:lvl w:ilvl="0">
        <w:start w:val="1"/>
        <w:numFmt w:val="decimal"/>
        <w:lvlText w:val="o"/>
        <w:lvlJc w:val="left"/>
        <w:pPr>
          <w:tabs>
            <w:tab w:val="num" w:pos="720"/>
          </w:tabs>
          <w:ind w:left="720" w:hanging="360"/>
        </w:pPr>
        <w:rPr>
          <w:rFonts w:ascii="Courier New" w:hAnsi="Courier New" w:cs="Times New Roman" w:hint="default"/>
          <w:sz w:val="20"/>
        </w:rPr>
      </w:lvl>
    </w:lvlOverride>
    <w:lvlOverride w:ilvl="1">
      <w:lvl w:ilvl="1">
        <w:numFmt w:val="decimal"/>
        <w:lvlText w:val=""/>
        <w:lvlJc w:val="left"/>
      </w:lvl>
    </w:lvlOverride>
    <w:lvlOverride w:ilvl="2">
      <w:lvl w:ilvl="2">
        <w:numFmt w:val="decimal"/>
        <w:lvlText w:val=""/>
        <w:lvlJc w:val="left"/>
      </w:lvl>
    </w:lvlOverride>
    <w:lvlOverride w:ilvl="3">
      <w:lvl w:ilvl="3">
        <w:numFmt w:val="decimal"/>
        <w:lvlText w:val=""/>
        <w:lvlJc w:val="left"/>
      </w:lvl>
    </w:lvlOverride>
    <w:lvlOverride w:ilvl="4">
      <w:lvl w:ilvl="4">
        <w:numFmt w:val="decimal"/>
        <w:lvlText w:val=""/>
        <w:lvlJc w:val="left"/>
      </w:lvl>
    </w:lvlOverride>
    <w:lvlOverride w:ilvl="5">
      <w:lvl w:ilvl="5">
        <w:numFmt w:val="decimal"/>
        <w:lvlText w:val=""/>
        <w:lvlJc w:val="left"/>
      </w:lvl>
    </w:lvlOverride>
    <w:lvlOverride w:ilvl="6">
      <w:lvl w:ilvl="6">
        <w:numFmt w:val="decimal"/>
        <w:lvlText w:val=""/>
        <w:lvlJc w:val="left"/>
      </w:lvl>
    </w:lvlOverride>
    <w:lvlOverride w:ilvl="7">
      <w:lvl w:ilvl="7">
        <w:numFmt w:val="decimal"/>
        <w:lvlText w:val=""/>
        <w:lvlJc w:val="left"/>
      </w:lvl>
    </w:lvlOverride>
    <w:lvlOverride w:ilvl="8">
      <w:lvl w:ilvl="8">
        <w:numFmt w:val="decimal"/>
        <w:lvlText w:val=""/>
        <w:lvlJc w:val="left"/>
      </w:lvl>
    </w:lvlOverride>
  </w:num>
  <w:num w:numId="14" w16cid:durableId="1928536593">
    <w:abstractNumId w:val="7"/>
    <w:lvlOverride w:ilvl="0">
      <w:lvl w:ilvl="0">
        <w:start w:val="1"/>
        <w:numFmt w:val="decimal"/>
        <w:lvlText w:val="o"/>
        <w:lvlJc w:val="left"/>
        <w:pPr>
          <w:tabs>
            <w:tab w:val="num" w:pos="720"/>
          </w:tabs>
          <w:ind w:left="720" w:hanging="360"/>
        </w:pPr>
        <w:rPr>
          <w:rFonts w:ascii="Courier New" w:hAnsi="Courier New" w:cs="Times New Roman" w:hint="default"/>
          <w:sz w:val="20"/>
        </w:rPr>
      </w:lvl>
    </w:lvlOverride>
    <w:lvlOverride w:ilvl="1">
      <w:lvl w:ilvl="1">
        <w:numFmt w:val="decimal"/>
        <w:lvlText w:val=""/>
        <w:lvlJc w:val="left"/>
      </w:lvl>
    </w:lvlOverride>
    <w:lvlOverride w:ilvl="2">
      <w:lvl w:ilvl="2">
        <w:numFmt w:val="decimal"/>
        <w:lvlText w:val=""/>
        <w:lvlJc w:val="left"/>
      </w:lvl>
    </w:lvlOverride>
    <w:lvlOverride w:ilvl="3">
      <w:lvl w:ilvl="3">
        <w:numFmt w:val="decimal"/>
        <w:lvlText w:val=""/>
        <w:lvlJc w:val="left"/>
      </w:lvl>
    </w:lvlOverride>
    <w:lvlOverride w:ilvl="4">
      <w:lvl w:ilvl="4">
        <w:numFmt w:val="decimal"/>
        <w:lvlText w:val=""/>
        <w:lvlJc w:val="left"/>
      </w:lvl>
    </w:lvlOverride>
    <w:lvlOverride w:ilvl="5">
      <w:lvl w:ilvl="5">
        <w:numFmt w:val="decimal"/>
        <w:lvlText w:val=""/>
        <w:lvlJc w:val="left"/>
      </w:lvl>
    </w:lvlOverride>
    <w:lvlOverride w:ilvl="6">
      <w:lvl w:ilvl="6">
        <w:numFmt w:val="decimal"/>
        <w:lvlText w:val=""/>
        <w:lvlJc w:val="left"/>
      </w:lvl>
    </w:lvlOverride>
    <w:lvlOverride w:ilvl="7">
      <w:lvl w:ilvl="7">
        <w:numFmt w:val="decimal"/>
        <w:lvlText w:val=""/>
        <w:lvlJc w:val="left"/>
      </w:lvl>
    </w:lvlOverride>
    <w:lvlOverride w:ilvl="8">
      <w:lvl w:ilvl="8">
        <w:numFmt w:val="decimal"/>
        <w:lvlText w:val=""/>
        <w:lvlJc w:val="left"/>
      </w:lvl>
    </w:lvlOverride>
  </w:num>
  <w:num w:numId="15" w16cid:durableId="247153301">
    <w:abstractNumId w:val="7"/>
    <w:lvlOverride w:ilvl="0">
      <w:lvl w:ilvl="0">
        <w:start w:val="1"/>
        <w:numFmt w:val="decimal"/>
        <w:lvlText w:val="o"/>
        <w:lvlJc w:val="left"/>
        <w:pPr>
          <w:tabs>
            <w:tab w:val="num" w:pos="720"/>
          </w:tabs>
          <w:ind w:left="720" w:hanging="360"/>
        </w:pPr>
        <w:rPr>
          <w:rFonts w:ascii="Courier New" w:hAnsi="Courier New" w:cs="Times New Roman" w:hint="default"/>
          <w:sz w:val="20"/>
        </w:rPr>
      </w:lvl>
    </w:lvlOverride>
    <w:lvlOverride w:ilvl="1">
      <w:lvl w:ilvl="1">
        <w:numFmt w:val="decimal"/>
        <w:lvlText w:val=""/>
        <w:lvlJc w:val="left"/>
      </w:lvl>
    </w:lvlOverride>
    <w:lvlOverride w:ilvl="2">
      <w:lvl w:ilvl="2">
        <w:numFmt w:val="decimal"/>
        <w:lvlText w:val=""/>
        <w:lvlJc w:val="left"/>
      </w:lvl>
    </w:lvlOverride>
    <w:lvlOverride w:ilvl="3">
      <w:lvl w:ilvl="3">
        <w:numFmt w:val="decimal"/>
        <w:lvlText w:val=""/>
        <w:lvlJc w:val="left"/>
      </w:lvl>
    </w:lvlOverride>
    <w:lvlOverride w:ilvl="4">
      <w:lvl w:ilvl="4">
        <w:numFmt w:val="decimal"/>
        <w:lvlText w:val=""/>
        <w:lvlJc w:val="left"/>
      </w:lvl>
    </w:lvlOverride>
    <w:lvlOverride w:ilvl="5">
      <w:lvl w:ilvl="5">
        <w:numFmt w:val="decimal"/>
        <w:lvlText w:val=""/>
        <w:lvlJc w:val="left"/>
      </w:lvl>
    </w:lvlOverride>
    <w:lvlOverride w:ilvl="6">
      <w:lvl w:ilvl="6">
        <w:numFmt w:val="decimal"/>
        <w:lvlText w:val=""/>
        <w:lvlJc w:val="left"/>
      </w:lvl>
    </w:lvlOverride>
    <w:lvlOverride w:ilvl="7">
      <w:lvl w:ilvl="7">
        <w:numFmt w:val="decimal"/>
        <w:lvlText w:val=""/>
        <w:lvlJc w:val="left"/>
      </w:lvl>
    </w:lvlOverride>
    <w:lvlOverride w:ilvl="8">
      <w:lvl w:ilvl="8">
        <w:numFmt w:val="decimal"/>
        <w:lvlText w:val=""/>
        <w:lvlJc w:val="left"/>
      </w:lvl>
    </w:lvlOverride>
  </w:num>
  <w:num w:numId="16" w16cid:durableId="1271624375">
    <w:abstractNumId w:val="1"/>
    <w:lvlOverride w:ilvl="0">
      <w:lvl w:ilvl="0">
        <w:numFmt w:val="bullet"/>
        <w:lvlText w:val="o"/>
        <w:lvlJc w:val="left"/>
        <w:pPr>
          <w:tabs>
            <w:tab w:val="num" w:pos="720"/>
          </w:tabs>
          <w:ind w:left="720" w:hanging="360"/>
        </w:pPr>
        <w:rPr>
          <w:rFonts w:ascii="Courier New" w:hAnsi="Courier New" w:hint="default"/>
          <w:sz w:val="20"/>
        </w:rPr>
      </w:lvl>
    </w:lvlOverride>
  </w:num>
  <w:num w:numId="17" w16cid:durableId="755784181">
    <w:abstractNumId w:val="1"/>
    <w:lvlOverride w:ilvl="0">
      <w:lvl w:ilvl="0">
        <w:numFmt w:val="bullet"/>
        <w:lvlText w:val="o"/>
        <w:lvlJc w:val="left"/>
        <w:pPr>
          <w:tabs>
            <w:tab w:val="num" w:pos="720"/>
          </w:tabs>
          <w:ind w:left="720" w:hanging="360"/>
        </w:pPr>
        <w:rPr>
          <w:rFonts w:ascii="Courier New" w:hAnsi="Courier New" w:hint="default"/>
          <w:sz w:val="20"/>
        </w:rPr>
      </w:lvl>
    </w:lvlOverride>
  </w:num>
  <w:num w:numId="18" w16cid:durableId="886799702">
    <w:abstractNumId w:val="1"/>
    <w:lvlOverride w:ilvl="0">
      <w:lvl w:ilvl="0">
        <w:numFmt w:val="bullet"/>
        <w:lvlText w:val="o"/>
        <w:lvlJc w:val="left"/>
        <w:pPr>
          <w:tabs>
            <w:tab w:val="num" w:pos="720"/>
          </w:tabs>
          <w:ind w:left="720" w:hanging="360"/>
        </w:pPr>
        <w:rPr>
          <w:rFonts w:ascii="Courier New" w:hAnsi="Courier New" w:hint="default"/>
          <w:sz w:val="20"/>
        </w:rPr>
      </w:lvl>
    </w:lvlOverride>
  </w:num>
  <w:num w:numId="19" w16cid:durableId="1084763356">
    <w:abstractNumId w:val="1"/>
    <w:lvlOverride w:ilvl="0">
      <w:lvl w:ilvl="0">
        <w:numFmt w:val="bullet"/>
        <w:lvlText w:val="o"/>
        <w:lvlJc w:val="left"/>
        <w:pPr>
          <w:tabs>
            <w:tab w:val="num" w:pos="720"/>
          </w:tabs>
          <w:ind w:left="720" w:hanging="360"/>
        </w:pPr>
        <w:rPr>
          <w:rFonts w:ascii="Courier New" w:hAnsi="Courier New" w:hint="default"/>
          <w:sz w:val="20"/>
        </w:rPr>
      </w:lvl>
    </w:lvlOverride>
  </w:num>
  <w:num w:numId="20" w16cid:durableId="1123814589">
    <w:abstractNumId w:val="9"/>
    <w:lvlOverride w:ilvl="0">
      <w:lvl w:ilvl="0">
        <w:numFmt w:val="bullet"/>
        <w:lvlText w:val="o"/>
        <w:lvlJc w:val="left"/>
        <w:pPr>
          <w:tabs>
            <w:tab w:val="num" w:pos="720"/>
          </w:tabs>
          <w:ind w:left="720" w:hanging="360"/>
        </w:pPr>
        <w:rPr>
          <w:rFonts w:ascii="Courier New" w:hAnsi="Courier New" w:hint="default"/>
          <w:sz w:val="20"/>
        </w:rPr>
      </w:lvl>
    </w:lvlOverride>
  </w:num>
  <w:num w:numId="21" w16cid:durableId="1518234342">
    <w:abstractNumId w:val="9"/>
    <w:lvlOverride w:ilvl="0">
      <w:lvl w:ilvl="0">
        <w:numFmt w:val="bullet"/>
        <w:lvlText w:val="o"/>
        <w:lvlJc w:val="left"/>
        <w:pPr>
          <w:tabs>
            <w:tab w:val="num" w:pos="720"/>
          </w:tabs>
          <w:ind w:left="720" w:hanging="360"/>
        </w:pPr>
        <w:rPr>
          <w:rFonts w:ascii="Courier New" w:hAnsi="Courier New" w:hint="default"/>
          <w:sz w:val="20"/>
        </w:rPr>
      </w:lvl>
    </w:lvlOverride>
  </w:num>
  <w:num w:numId="22" w16cid:durableId="323629514">
    <w:abstractNumId w:val="9"/>
    <w:lvlOverride w:ilvl="0">
      <w:lvl w:ilvl="0">
        <w:numFmt w:val="bullet"/>
        <w:lvlText w:val="o"/>
        <w:lvlJc w:val="left"/>
        <w:pPr>
          <w:tabs>
            <w:tab w:val="num" w:pos="720"/>
          </w:tabs>
          <w:ind w:left="720" w:hanging="360"/>
        </w:pPr>
        <w:rPr>
          <w:rFonts w:ascii="Courier New" w:hAnsi="Courier New" w:hint="default"/>
          <w:sz w:val="20"/>
        </w:rPr>
      </w:lvl>
    </w:lvlOverride>
  </w:num>
  <w:num w:numId="23" w16cid:durableId="1501003177">
    <w:abstractNumId w:val="9"/>
    <w:lvlOverride w:ilvl="0">
      <w:lvl w:ilvl="0">
        <w:numFmt w:val="bullet"/>
        <w:lvlText w:val="o"/>
        <w:lvlJc w:val="left"/>
        <w:pPr>
          <w:tabs>
            <w:tab w:val="num" w:pos="720"/>
          </w:tabs>
          <w:ind w:left="720" w:hanging="360"/>
        </w:pPr>
        <w:rPr>
          <w:rFonts w:ascii="Courier New" w:hAnsi="Courier New" w:hint="default"/>
          <w:sz w:val="20"/>
        </w:rPr>
      </w:lvl>
    </w:lvlOverride>
  </w:num>
  <w:num w:numId="24" w16cid:durableId="2047634998">
    <w:abstractNumId w:val="9"/>
    <w:lvlOverride w:ilvl="0">
      <w:lvl w:ilvl="0">
        <w:numFmt w:val="bullet"/>
        <w:lvlText w:val="o"/>
        <w:lvlJc w:val="left"/>
        <w:pPr>
          <w:tabs>
            <w:tab w:val="num" w:pos="720"/>
          </w:tabs>
          <w:ind w:left="720" w:hanging="360"/>
        </w:pPr>
        <w:rPr>
          <w:rFonts w:ascii="Courier New" w:hAnsi="Courier New" w:hint="default"/>
          <w:sz w:val="20"/>
        </w:rPr>
      </w:lvl>
    </w:lvlOverride>
  </w:num>
  <w:num w:numId="25" w16cid:durableId="1896428811">
    <w:abstractNumId w:val="9"/>
    <w:lvlOverride w:ilvl="0">
      <w:lvl w:ilvl="0">
        <w:numFmt w:val="bullet"/>
        <w:lvlText w:val="o"/>
        <w:lvlJc w:val="left"/>
        <w:pPr>
          <w:tabs>
            <w:tab w:val="num" w:pos="720"/>
          </w:tabs>
          <w:ind w:left="720" w:hanging="360"/>
        </w:pPr>
        <w:rPr>
          <w:rFonts w:ascii="Courier New" w:hAnsi="Courier New" w:hint="default"/>
          <w:sz w:val="20"/>
        </w:rPr>
      </w:lvl>
    </w:lvlOverride>
  </w:num>
  <w:num w:numId="26" w16cid:durableId="325519827">
    <w:abstractNumId w:val="9"/>
    <w:lvlOverride w:ilvl="0">
      <w:lvl w:ilvl="0">
        <w:numFmt w:val="bullet"/>
        <w:lvlText w:val="o"/>
        <w:lvlJc w:val="left"/>
        <w:pPr>
          <w:tabs>
            <w:tab w:val="num" w:pos="720"/>
          </w:tabs>
          <w:ind w:left="720" w:hanging="360"/>
        </w:pPr>
        <w:rPr>
          <w:rFonts w:ascii="Courier New" w:hAnsi="Courier New" w:hint="default"/>
          <w:sz w:val="20"/>
        </w:rPr>
      </w:lvl>
    </w:lvlOverride>
  </w:num>
  <w:num w:numId="27" w16cid:durableId="1544173092">
    <w:abstractNumId w:val="9"/>
    <w:lvlOverride w:ilvl="0">
      <w:lvl w:ilvl="0">
        <w:numFmt w:val="bullet"/>
        <w:lvlText w:val="o"/>
        <w:lvlJc w:val="left"/>
        <w:pPr>
          <w:tabs>
            <w:tab w:val="num" w:pos="720"/>
          </w:tabs>
          <w:ind w:left="720" w:hanging="360"/>
        </w:pPr>
        <w:rPr>
          <w:rFonts w:ascii="Courier New" w:hAnsi="Courier New" w:hint="default"/>
          <w:sz w:val="20"/>
        </w:rPr>
      </w:lvl>
    </w:lvlOverride>
  </w:num>
  <w:num w:numId="28" w16cid:durableId="1087847077">
    <w:abstractNumId w:val="7"/>
    <w:lvlOverride w:ilvl="0">
      <w:lvl w:ilvl="0">
        <w:numFmt w:val="bullet"/>
        <w:lvlText w:val="o"/>
        <w:lvlJc w:val="left"/>
        <w:pPr>
          <w:tabs>
            <w:tab w:val="num" w:pos="720"/>
          </w:tabs>
          <w:ind w:left="720" w:hanging="360"/>
        </w:pPr>
        <w:rPr>
          <w:rFonts w:ascii="Courier New" w:hAnsi="Courier New" w:hint="default"/>
          <w:sz w:val="20"/>
        </w:rPr>
      </w:lvl>
    </w:lvlOverride>
  </w:num>
  <w:num w:numId="29" w16cid:durableId="1266883609">
    <w:abstractNumId w:val="7"/>
    <w:lvlOverride w:ilvl="0">
      <w:lvl w:ilvl="0">
        <w:numFmt w:val="bullet"/>
        <w:lvlText w:val="o"/>
        <w:lvlJc w:val="left"/>
        <w:pPr>
          <w:tabs>
            <w:tab w:val="num" w:pos="720"/>
          </w:tabs>
          <w:ind w:left="720" w:hanging="360"/>
        </w:pPr>
        <w:rPr>
          <w:rFonts w:ascii="Courier New" w:hAnsi="Courier New" w:hint="default"/>
          <w:sz w:val="20"/>
        </w:rPr>
      </w:lvl>
    </w:lvlOverride>
  </w:num>
  <w:num w:numId="30" w16cid:durableId="1919366258">
    <w:abstractNumId w:val="7"/>
    <w:lvlOverride w:ilvl="0">
      <w:lvl w:ilvl="0">
        <w:numFmt w:val="bullet"/>
        <w:lvlText w:val="o"/>
        <w:lvlJc w:val="left"/>
        <w:pPr>
          <w:tabs>
            <w:tab w:val="num" w:pos="720"/>
          </w:tabs>
          <w:ind w:left="720" w:hanging="360"/>
        </w:pPr>
        <w:rPr>
          <w:rFonts w:ascii="Courier New" w:hAnsi="Courier New" w:hint="default"/>
          <w:sz w:val="20"/>
        </w:rPr>
      </w:lvl>
    </w:lvlOverride>
  </w:num>
  <w:num w:numId="31" w16cid:durableId="691154455">
    <w:abstractNumId w:val="3"/>
  </w:num>
  <w:num w:numId="32" w16cid:durableId="776828520">
    <w:abstractNumId w:val="11"/>
  </w:num>
  <w:num w:numId="33" w16cid:durableId="846214648">
    <w:abstractNumId w:val="2"/>
  </w:num>
  <w:num w:numId="34" w16cid:durableId="288125429">
    <w:abstractNumId w:val="13"/>
  </w:num>
  <w:num w:numId="35" w16cid:durableId="169490310">
    <w:abstractNumId w:val="5"/>
  </w:num>
  <w:num w:numId="36" w16cid:durableId="1081565288">
    <w:abstractNumId w:val="8"/>
  </w:num>
  <w:num w:numId="37" w16cid:durableId="1995186200">
    <w:abstractNumId w:val="6"/>
  </w:num>
  <w:num w:numId="38" w16cid:durableId="1568490793">
    <w:abstractNumId w:val="10"/>
  </w:num>
  <w:num w:numId="39" w16cid:durableId="222251986">
    <w:abstractNumId w:val="15"/>
  </w:num>
  <w:num w:numId="40" w16cid:durableId="1592929215">
    <w:abstractNumId w:val="14"/>
  </w:num>
  <w:num w:numId="41" w16cid:durableId="1308246452">
    <w:abstractNumId w:val="0"/>
  </w:num>
  <w:num w:numId="42" w16cid:durableId="536091720">
    <w:abstractNumId w:val="12"/>
  </w:num>
  <w:num w:numId="43" w16cid:durableId="2040278556">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C32AE"/>
    <w:rsid w:val="00042574"/>
    <w:rsid w:val="00046738"/>
    <w:rsid w:val="00084FCC"/>
    <w:rsid w:val="000E78B7"/>
    <w:rsid w:val="0010135A"/>
    <w:rsid w:val="001C1625"/>
    <w:rsid w:val="0024358B"/>
    <w:rsid w:val="002A158B"/>
    <w:rsid w:val="00487C20"/>
    <w:rsid w:val="0059447F"/>
    <w:rsid w:val="006541FD"/>
    <w:rsid w:val="007A2C64"/>
    <w:rsid w:val="007C2402"/>
    <w:rsid w:val="008A1381"/>
    <w:rsid w:val="008C32F5"/>
    <w:rsid w:val="009368C4"/>
    <w:rsid w:val="00967E60"/>
    <w:rsid w:val="009E19F6"/>
    <w:rsid w:val="00A6241E"/>
    <w:rsid w:val="00AC32AE"/>
    <w:rsid w:val="00AE06A2"/>
    <w:rsid w:val="00AF61B6"/>
    <w:rsid w:val="00C25D03"/>
    <w:rsid w:val="00C75B5D"/>
    <w:rsid w:val="00CA0807"/>
    <w:rsid w:val="00CE573B"/>
    <w:rsid w:val="00D1712F"/>
    <w:rsid w:val="00D24032"/>
    <w:rsid w:val="00D256A1"/>
    <w:rsid w:val="00E66D32"/>
    <w:rsid w:val="00E705CC"/>
    <w:rsid w:val="00E8409C"/>
    <w:rsid w:val="00F452A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3ADC1C8"/>
  <w15:chartTrackingRefBased/>
  <w15:docId w15:val="{03ADD416-F434-436B-A086-4D6FE2E28BF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AC32AE"/>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AC32AE"/>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AC32AE"/>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AC32AE"/>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AC32AE"/>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AC32AE"/>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AC32AE"/>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AC32AE"/>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AC32AE"/>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AC32AE"/>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AC32AE"/>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AC32AE"/>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AC32AE"/>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AC32AE"/>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AC32AE"/>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AC32AE"/>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AC32AE"/>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AC32AE"/>
    <w:rPr>
      <w:rFonts w:eastAsiaTheme="majorEastAsia" w:cstheme="majorBidi"/>
      <w:color w:val="272727" w:themeColor="text1" w:themeTint="D8"/>
    </w:rPr>
  </w:style>
  <w:style w:type="paragraph" w:styleId="Title">
    <w:name w:val="Title"/>
    <w:basedOn w:val="Normal"/>
    <w:next w:val="Normal"/>
    <w:link w:val="TitleChar"/>
    <w:uiPriority w:val="10"/>
    <w:qFormat/>
    <w:rsid w:val="00AC32AE"/>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AC32AE"/>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AC32AE"/>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AC32AE"/>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AC32AE"/>
    <w:pPr>
      <w:spacing w:before="160"/>
      <w:jc w:val="center"/>
    </w:pPr>
    <w:rPr>
      <w:i/>
      <w:iCs/>
      <w:color w:val="404040" w:themeColor="text1" w:themeTint="BF"/>
    </w:rPr>
  </w:style>
  <w:style w:type="character" w:customStyle="1" w:styleId="QuoteChar">
    <w:name w:val="Quote Char"/>
    <w:basedOn w:val="DefaultParagraphFont"/>
    <w:link w:val="Quote"/>
    <w:uiPriority w:val="29"/>
    <w:rsid w:val="00AC32AE"/>
    <w:rPr>
      <w:i/>
      <w:iCs/>
      <w:color w:val="404040" w:themeColor="text1" w:themeTint="BF"/>
    </w:rPr>
  </w:style>
  <w:style w:type="paragraph" w:styleId="ListParagraph">
    <w:name w:val="List Paragraph"/>
    <w:basedOn w:val="Normal"/>
    <w:uiPriority w:val="34"/>
    <w:qFormat/>
    <w:rsid w:val="00AC32AE"/>
    <w:pPr>
      <w:ind w:left="720"/>
      <w:contextualSpacing/>
    </w:pPr>
  </w:style>
  <w:style w:type="character" w:styleId="IntenseEmphasis">
    <w:name w:val="Intense Emphasis"/>
    <w:basedOn w:val="DefaultParagraphFont"/>
    <w:uiPriority w:val="21"/>
    <w:qFormat/>
    <w:rsid w:val="00AC32AE"/>
    <w:rPr>
      <w:i/>
      <w:iCs/>
      <w:color w:val="0F4761" w:themeColor="accent1" w:themeShade="BF"/>
    </w:rPr>
  </w:style>
  <w:style w:type="paragraph" w:styleId="IntenseQuote">
    <w:name w:val="Intense Quote"/>
    <w:basedOn w:val="Normal"/>
    <w:next w:val="Normal"/>
    <w:link w:val="IntenseQuoteChar"/>
    <w:uiPriority w:val="30"/>
    <w:qFormat/>
    <w:rsid w:val="00AC32AE"/>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AC32AE"/>
    <w:rPr>
      <w:i/>
      <w:iCs/>
      <w:color w:val="0F4761" w:themeColor="accent1" w:themeShade="BF"/>
    </w:rPr>
  </w:style>
  <w:style w:type="character" w:styleId="IntenseReference">
    <w:name w:val="Intense Reference"/>
    <w:basedOn w:val="DefaultParagraphFont"/>
    <w:uiPriority w:val="32"/>
    <w:qFormat/>
    <w:rsid w:val="00AC32AE"/>
    <w:rPr>
      <w:b/>
      <w:bCs/>
      <w:smallCaps/>
      <w:color w:val="0F4761" w:themeColor="accent1" w:themeShade="BF"/>
      <w:spacing w:val="5"/>
    </w:rPr>
  </w:style>
  <w:style w:type="character" w:styleId="Hyperlink">
    <w:name w:val="Hyperlink"/>
    <w:basedOn w:val="DefaultParagraphFont"/>
    <w:uiPriority w:val="99"/>
    <w:unhideWhenUsed/>
    <w:rsid w:val="00AC32AE"/>
    <w:rPr>
      <w:color w:val="467886" w:themeColor="hyperlink"/>
      <w:u w:val="single"/>
    </w:rPr>
  </w:style>
  <w:style w:type="character" w:styleId="UnresolvedMention">
    <w:name w:val="Unresolved Mention"/>
    <w:basedOn w:val="DefaultParagraphFont"/>
    <w:uiPriority w:val="99"/>
    <w:semiHidden/>
    <w:unhideWhenUsed/>
    <w:rsid w:val="00AC32AE"/>
    <w:rPr>
      <w:color w:val="605E5C"/>
      <w:shd w:val="clear" w:color="auto" w:fill="E1DFDD"/>
    </w:rPr>
  </w:style>
  <w:style w:type="character" w:customStyle="1" w:styleId="normaltextrun">
    <w:name w:val="normaltextrun"/>
    <w:basedOn w:val="DefaultParagraphFont"/>
    <w:rsid w:val="00AC32AE"/>
  </w:style>
  <w:style w:type="paragraph" w:customStyle="1" w:styleId="paragraph">
    <w:name w:val="paragraph"/>
    <w:basedOn w:val="Normal"/>
    <w:rsid w:val="00AC32AE"/>
    <w:pPr>
      <w:spacing w:before="100" w:beforeAutospacing="1" w:after="100" w:afterAutospacing="1" w:line="240" w:lineRule="auto"/>
    </w:pPr>
    <w:rPr>
      <w:rFonts w:ascii="Times New Roman" w:hAnsi="Times New Roman" w:cs="Times New Roman"/>
      <w:kern w:val="0"/>
      <w:sz w:val="24"/>
      <w:szCs w:val="24"/>
      <w:lang w:eastAsia="en-GB"/>
      <w14:ligatures w14:val="none"/>
    </w:rPr>
  </w:style>
  <w:style w:type="paragraph" w:styleId="NormalWeb">
    <w:name w:val="Normal (Web)"/>
    <w:basedOn w:val="Normal"/>
    <w:uiPriority w:val="99"/>
    <w:unhideWhenUsed/>
    <w:rsid w:val="00AC32AE"/>
    <w:pPr>
      <w:spacing w:before="100" w:beforeAutospacing="1" w:after="100" w:afterAutospacing="1" w:line="240" w:lineRule="auto"/>
    </w:pPr>
    <w:rPr>
      <w:rFonts w:ascii="Calibri" w:hAnsi="Calibri" w:cs="Calibri"/>
      <w:kern w:val="0"/>
      <w:lang w:eastAsia="en-GB"/>
      <w14:ligatures w14:val="none"/>
    </w:rPr>
  </w:style>
  <w:style w:type="character" w:customStyle="1" w:styleId="eop">
    <w:name w:val="eop"/>
    <w:basedOn w:val="DefaultParagraphFont"/>
    <w:rsid w:val="00AC32AE"/>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86077268">
      <w:bodyDiv w:val="1"/>
      <w:marLeft w:val="0"/>
      <w:marRight w:val="0"/>
      <w:marTop w:val="0"/>
      <w:marBottom w:val="0"/>
      <w:divBdr>
        <w:top w:val="none" w:sz="0" w:space="0" w:color="auto"/>
        <w:left w:val="none" w:sz="0" w:space="0" w:color="auto"/>
        <w:bottom w:val="none" w:sz="0" w:space="0" w:color="auto"/>
        <w:right w:val="none" w:sz="0" w:space="0" w:color="auto"/>
      </w:divBdr>
    </w:div>
    <w:div w:id="309095758">
      <w:bodyDiv w:val="1"/>
      <w:marLeft w:val="0"/>
      <w:marRight w:val="0"/>
      <w:marTop w:val="0"/>
      <w:marBottom w:val="0"/>
      <w:divBdr>
        <w:top w:val="none" w:sz="0" w:space="0" w:color="auto"/>
        <w:left w:val="none" w:sz="0" w:space="0" w:color="auto"/>
        <w:bottom w:val="none" w:sz="0" w:space="0" w:color="auto"/>
        <w:right w:val="none" w:sz="0" w:space="0" w:color="auto"/>
      </w:divBdr>
    </w:div>
    <w:div w:id="848445213">
      <w:bodyDiv w:val="1"/>
      <w:marLeft w:val="0"/>
      <w:marRight w:val="0"/>
      <w:marTop w:val="0"/>
      <w:marBottom w:val="0"/>
      <w:divBdr>
        <w:top w:val="none" w:sz="0" w:space="0" w:color="auto"/>
        <w:left w:val="none" w:sz="0" w:space="0" w:color="auto"/>
        <w:bottom w:val="none" w:sz="0" w:space="0" w:color="auto"/>
        <w:right w:val="none" w:sz="0" w:space="0" w:color="auto"/>
      </w:divBdr>
    </w:div>
    <w:div w:id="140371632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pressoffice@prostatecanceruk.org" TargetMode="External"/><Relationship Id="rId13" Type="http://schemas.openxmlformats.org/officeDocument/2006/relationships/hyperlink" Target="https://prostatecanceruk.org/" TargetMode="External"/><Relationship Id="rId3" Type="http://schemas.openxmlformats.org/officeDocument/2006/relationships/settings" Target="settings.xml"/><Relationship Id="rId7" Type="http://schemas.openxmlformats.org/officeDocument/2006/relationships/hyperlink" Target="mailto:sebastian.pearce@prostatecanceruk.org" TargetMode="External"/><Relationship Id="rId12" Type="http://schemas.openxmlformats.org/officeDocument/2006/relationships/hyperlink" Target="http://www.prostatecanceruk.org/one-to-one"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s://prostateunited.prostatecanceruk.org/?utm_source=template&amp;utm_medium=press-release&amp;utm_campaign=prostate-united-2026&amp;utm_content=organic-link" TargetMode="External"/><Relationship Id="rId11" Type="http://schemas.openxmlformats.org/officeDocument/2006/relationships/hyperlink" Target="http://www.prostatecanceruk.org/information" TargetMode="External"/><Relationship Id="rId5" Type="http://schemas.openxmlformats.org/officeDocument/2006/relationships/hyperlink" Target="https://prostateunited.prostatecanceruk.org/?utm_source=template&amp;utm_medium=press-release&amp;utm_campaign=prostate-united-2026&amp;utm_content=organic-link" TargetMode="External"/><Relationship Id="rId15" Type="http://schemas.openxmlformats.org/officeDocument/2006/relationships/theme" Target="theme/theme1.xml"/><Relationship Id="rId10" Type="http://schemas.openxmlformats.org/officeDocument/2006/relationships/hyperlink" Target="http://www.prostatecanceruk.org/nurses" TargetMode="External"/><Relationship Id="rId4" Type="http://schemas.openxmlformats.org/officeDocument/2006/relationships/webSettings" Target="webSettings.xml"/><Relationship Id="rId9" Type="http://schemas.openxmlformats.org/officeDocument/2006/relationships/hyperlink" Target="https://prostatecanceruk.org/risk" TargetMode="Externa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53</TotalTime>
  <Pages>3</Pages>
  <Words>1182</Words>
  <Characters>6739</Characters>
  <Application>Microsoft Office Word</Application>
  <DocSecurity>0</DocSecurity>
  <Lines>56</Lines>
  <Paragraphs>15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7906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Seb Pearce</dc:creator>
  <cp:keywords/>
  <dc:description/>
  <cp:lastModifiedBy>Seb Pearce</cp:lastModifiedBy>
  <cp:revision>21</cp:revision>
  <dcterms:created xsi:type="dcterms:W3CDTF">2024-09-19T10:07:00Z</dcterms:created>
  <dcterms:modified xsi:type="dcterms:W3CDTF">2026-09-07T10:13:00Z</dcterms:modified>
</cp:coreProperties>
</file>